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E9FBC5" w14:textId="77777777" w:rsidR="00034735" w:rsidRDefault="00034735" w:rsidP="000D564C">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7"/>
        <w:tblW w:w="122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970"/>
        <w:gridCol w:w="630"/>
        <w:gridCol w:w="7830"/>
        <w:gridCol w:w="810"/>
      </w:tblGrid>
      <w:tr w:rsidR="00034735" w14:paraId="62496D06" w14:textId="77777777" w:rsidTr="73C6A11A">
        <w:trPr>
          <w:trHeight w:val="1977"/>
        </w:trPr>
        <w:tc>
          <w:tcPr>
            <w:tcW w:w="2970" w:type="dxa"/>
            <w:tcBorders>
              <w:top w:val="nil"/>
              <w:left w:val="nil"/>
              <w:bottom w:val="nil"/>
              <w:right w:val="nil"/>
            </w:tcBorders>
          </w:tcPr>
          <w:p w14:paraId="516CAF73" w14:textId="77777777" w:rsidR="00034735" w:rsidRDefault="005F5B2E" w:rsidP="000D564C">
            <w:pPr>
              <w:spacing w:before="110"/>
              <w:jc w:val="right"/>
              <w:rPr>
                <w:rFonts w:ascii="Franklin Gothic" w:eastAsia="Franklin Gothic" w:hAnsi="Franklin Gothic" w:cs="Franklin Gothic"/>
                <w:color w:val="4354A2"/>
              </w:rPr>
            </w:pPr>
            <w:bookmarkStart w:id="0" w:name="_heading=h.gjdgxs" w:colFirst="0" w:colLast="0"/>
            <w:bookmarkEnd w:id="0"/>
            <w:r>
              <w:rPr>
                <w:noProof/>
              </w:rPr>
              <w:drawing>
                <wp:anchor distT="0" distB="0" distL="0" distR="0" simplePos="0" relativeHeight="251658240" behindDoc="1" locked="0" layoutInCell="1" hidden="0" allowOverlap="1" wp14:anchorId="5819D871" wp14:editId="72914B14">
                  <wp:simplePos x="0" y="0"/>
                  <wp:positionH relativeFrom="column">
                    <wp:posOffset>142875</wp:posOffset>
                  </wp:positionH>
                  <wp:positionV relativeFrom="paragraph">
                    <wp:posOffset>271145</wp:posOffset>
                  </wp:positionV>
                  <wp:extent cx="1839595" cy="1144270"/>
                  <wp:effectExtent l="0" t="0" r="0" b="0"/>
                  <wp:wrapNone/>
                  <wp:docPr id="16799324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839595" cy="1144270"/>
                          </a:xfrm>
                          <a:prstGeom prst="rect">
                            <a:avLst/>
                          </a:prstGeom>
                          <a:ln/>
                        </pic:spPr>
                      </pic:pic>
                    </a:graphicData>
                  </a:graphic>
                </wp:anchor>
              </w:drawing>
            </w:r>
          </w:p>
        </w:tc>
        <w:tc>
          <w:tcPr>
            <w:tcW w:w="630" w:type="dxa"/>
            <w:tcBorders>
              <w:top w:val="nil"/>
              <w:left w:val="nil"/>
              <w:bottom w:val="nil"/>
              <w:right w:val="nil"/>
            </w:tcBorders>
          </w:tcPr>
          <w:p w14:paraId="5193A46B" w14:textId="77777777" w:rsidR="00034735" w:rsidRDefault="00034735" w:rsidP="000D564C"/>
        </w:tc>
        <w:tc>
          <w:tcPr>
            <w:tcW w:w="7830" w:type="dxa"/>
            <w:tcBorders>
              <w:top w:val="nil"/>
              <w:left w:val="nil"/>
              <w:bottom w:val="nil"/>
              <w:right w:val="nil"/>
            </w:tcBorders>
          </w:tcPr>
          <w:p w14:paraId="28178E50" w14:textId="1C0E0000" w:rsidR="00034735" w:rsidRDefault="00636134" w:rsidP="000D564C">
            <w:pPr>
              <w:pStyle w:val="Title"/>
            </w:pPr>
            <w:r>
              <w:t xml:space="preserve">Analysis of Factors </w:t>
            </w:r>
            <w:r w:rsidR="006867C1">
              <w:t>Influencing</w:t>
            </w:r>
            <w:r>
              <w:t xml:space="preserve"> </w:t>
            </w:r>
            <w:r w:rsidR="006867C1">
              <w:t xml:space="preserve">Harmful </w:t>
            </w:r>
            <w:r>
              <w:t>Algal Bloom Growth</w:t>
            </w:r>
          </w:p>
          <w:p w14:paraId="418CD2DE" w14:textId="58B4B282" w:rsidR="00B16578" w:rsidRDefault="005F5B2E" w:rsidP="000D564C">
            <w:pPr>
              <w:pBdr>
                <w:top w:val="nil"/>
                <w:left w:val="nil"/>
                <w:bottom w:val="nil"/>
                <w:right w:val="nil"/>
                <w:between w:val="nil"/>
              </w:pBdr>
              <w:rPr>
                <w:rFonts w:ascii="Franklin Gothic" w:eastAsia="Franklin Gothic" w:hAnsi="Franklin Gothic" w:cs="Franklin Gothic"/>
                <w:color w:val="4354A2"/>
              </w:rPr>
            </w:pPr>
            <w:bookmarkStart w:id="1" w:name="_heading=h.30j0zll"/>
            <w:bookmarkEnd w:id="1"/>
            <w:r w:rsidRPr="73C6A11A">
              <w:rPr>
                <w:rFonts w:ascii="Franklin Gothic" w:eastAsia="Franklin Gothic" w:hAnsi="Franklin Gothic" w:cs="Franklin Gothic"/>
                <w:color w:val="4354A2" w:themeColor="accent1"/>
              </w:rPr>
              <w:t xml:space="preserve">Jason Curtis and Samuel </w:t>
            </w:r>
            <w:r w:rsidR="00B16578" w:rsidRPr="73C6A11A">
              <w:rPr>
                <w:rFonts w:ascii="Franklin Gothic" w:eastAsia="Franklin Gothic" w:hAnsi="Franklin Gothic" w:cs="Franklin Gothic"/>
                <w:color w:val="4354A2" w:themeColor="accent1"/>
              </w:rPr>
              <w:t>Hughes / 1</w:t>
            </w:r>
            <w:r w:rsidR="09552539" w:rsidRPr="73C6A11A">
              <w:rPr>
                <w:rFonts w:ascii="Franklin Gothic" w:eastAsia="Franklin Gothic" w:hAnsi="Franklin Gothic" w:cs="Franklin Gothic"/>
                <w:color w:val="4354A2" w:themeColor="accent1"/>
              </w:rPr>
              <w:t>2</w:t>
            </w:r>
            <w:r w:rsidR="00B16578" w:rsidRPr="73C6A11A">
              <w:rPr>
                <w:rFonts w:ascii="Franklin Gothic" w:eastAsia="Franklin Gothic" w:hAnsi="Franklin Gothic" w:cs="Franklin Gothic"/>
                <w:color w:val="4354A2" w:themeColor="accent1"/>
              </w:rPr>
              <w:t>.</w:t>
            </w:r>
            <w:r w:rsidR="7D2EEEB7" w:rsidRPr="73C6A11A">
              <w:rPr>
                <w:rFonts w:ascii="Franklin Gothic" w:eastAsia="Franklin Gothic" w:hAnsi="Franklin Gothic" w:cs="Franklin Gothic"/>
                <w:color w:val="4354A2" w:themeColor="accent1"/>
              </w:rPr>
              <w:t>08</w:t>
            </w:r>
            <w:r w:rsidR="00B16578" w:rsidRPr="73C6A11A">
              <w:rPr>
                <w:rFonts w:ascii="Franklin Gothic" w:eastAsia="Franklin Gothic" w:hAnsi="Franklin Gothic" w:cs="Franklin Gothic"/>
                <w:color w:val="4354A2" w:themeColor="accent1"/>
              </w:rPr>
              <w:t>.2024</w:t>
            </w:r>
          </w:p>
          <w:p w14:paraId="2ABB6D0E" w14:textId="27592C5E" w:rsidR="00B16578" w:rsidRPr="00B16578" w:rsidRDefault="00B16578" w:rsidP="000D564C">
            <w:pPr>
              <w:pBdr>
                <w:top w:val="nil"/>
                <w:left w:val="nil"/>
                <w:bottom w:val="nil"/>
                <w:right w:val="nil"/>
                <w:between w:val="nil"/>
              </w:pBdr>
              <w:rPr>
                <w:rFonts w:ascii="Franklin Gothic" w:eastAsia="Franklin Gothic" w:hAnsi="Franklin Gothic" w:cs="Franklin Gothic"/>
                <w:color w:val="4354A2"/>
              </w:rPr>
            </w:pPr>
            <w:r>
              <w:rPr>
                <w:rFonts w:ascii="Franklin Gothic" w:eastAsia="Franklin Gothic" w:hAnsi="Franklin Gothic" w:cs="Franklin Gothic"/>
                <w:color w:val="4354A2"/>
              </w:rPr>
              <w:t>https://github.com/curtisjj42/mascoma_lake</w:t>
            </w:r>
          </w:p>
        </w:tc>
        <w:tc>
          <w:tcPr>
            <w:tcW w:w="810" w:type="dxa"/>
            <w:tcBorders>
              <w:top w:val="nil"/>
              <w:left w:val="nil"/>
              <w:bottom w:val="nil"/>
              <w:right w:val="nil"/>
            </w:tcBorders>
          </w:tcPr>
          <w:p w14:paraId="73536B54" w14:textId="77777777" w:rsidR="00034735" w:rsidRDefault="00034735" w:rsidP="000D564C"/>
        </w:tc>
      </w:tr>
      <w:tr w:rsidR="00034735" w14:paraId="412B9692" w14:textId="77777777" w:rsidTr="73C6A11A">
        <w:trPr>
          <w:trHeight w:val="718"/>
        </w:trPr>
        <w:tc>
          <w:tcPr>
            <w:tcW w:w="2970" w:type="dxa"/>
            <w:tcBorders>
              <w:top w:val="nil"/>
              <w:left w:val="nil"/>
              <w:bottom w:val="nil"/>
              <w:right w:val="nil"/>
            </w:tcBorders>
          </w:tcPr>
          <w:p w14:paraId="35E87498" w14:textId="77777777" w:rsidR="00034735" w:rsidRDefault="00034735" w:rsidP="000D564C"/>
        </w:tc>
        <w:tc>
          <w:tcPr>
            <w:tcW w:w="630" w:type="dxa"/>
            <w:tcBorders>
              <w:top w:val="nil"/>
              <w:left w:val="nil"/>
              <w:bottom w:val="nil"/>
              <w:right w:val="nil"/>
            </w:tcBorders>
          </w:tcPr>
          <w:p w14:paraId="31CDB6E6" w14:textId="77777777" w:rsidR="00034735" w:rsidRDefault="00034735" w:rsidP="000D564C"/>
        </w:tc>
        <w:tc>
          <w:tcPr>
            <w:tcW w:w="7830" w:type="dxa"/>
            <w:tcBorders>
              <w:top w:val="nil"/>
              <w:left w:val="nil"/>
              <w:bottom w:val="nil"/>
              <w:right w:val="nil"/>
            </w:tcBorders>
          </w:tcPr>
          <w:p w14:paraId="3BEE5A90" w14:textId="77777777" w:rsidR="00034735" w:rsidRDefault="00034735" w:rsidP="000D564C"/>
        </w:tc>
        <w:tc>
          <w:tcPr>
            <w:tcW w:w="810" w:type="dxa"/>
            <w:tcBorders>
              <w:top w:val="nil"/>
              <w:left w:val="nil"/>
              <w:bottom w:val="nil"/>
              <w:right w:val="nil"/>
            </w:tcBorders>
          </w:tcPr>
          <w:p w14:paraId="42152B51" w14:textId="77777777" w:rsidR="00034735" w:rsidRDefault="00034735" w:rsidP="000D564C"/>
        </w:tc>
      </w:tr>
    </w:tbl>
    <w:p w14:paraId="403C3834" w14:textId="77777777" w:rsidR="00034735" w:rsidRDefault="005F5B2E" w:rsidP="000D564C">
      <w:pPr>
        <w:sectPr w:rsidR="00034735">
          <w:footerReference w:type="default" r:id="rId10"/>
          <w:footerReference w:type="first" r:id="rId11"/>
          <w:pgSz w:w="12240" w:h="15840"/>
          <w:pgMar w:top="641" w:right="720" w:bottom="284" w:left="720" w:header="709" w:footer="288" w:gutter="0"/>
          <w:pgNumType w:start="1"/>
          <w:cols w:space="720"/>
          <w:titlePg/>
        </w:sectPr>
      </w:pPr>
      <w:r>
        <w:rPr>
          <w:noProof/>
        </w:rPr>
        <w:drawing>
          <wp:anchor distT="0" distB="0" distL="0" distR="0" simplePos="0" relativeHeight="251658241" behindDoc="1" locked="0" layoutInCell="1" hidden="0" allowOverlap="1" wp14:anchorId="4AFA2AE9" wp14:editId="2455F383">
            <wp:simplePos x="0" y="0"/>
            <wp:positionH relativeFrom="column">
              <wp:posOffset>-180975</wp:posOffset>
            </wp:positionH>
            <wp:positionV relativeFrom="paragraph">
              <wp:posOffset>225682</wp:posOffset>
            </wp:positionV>
            <wp:extent cx="7251700" cy="4811224"/>
            <wp:effectExtent l="0" t="0" r="0" b="2540"/>
            <wp:wrapNone/>
            <wp:docPr id="1679932422" name="image10.jpg"/>
            <wp:cNvGraphicFramePr/>
            <a:graphic xmlns:a="http://schemas.openxmlformats.org/drawingml/2006/main">
              <a:graphicData uri="http://schemas.openxmlformats.org/drawingml/2006/picture">
                <pic:pic xmlns:pic="http://schemas.openxmlformats.org/drawingml/2006/picture">
                  <pic:nvPicPr>
                    <pic:cNvPr id="1679932422" name="image10.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7251700" cy="4811224"/>
                    </a:xfrm>
                    <a:prstGeom prst="rect">
                      <a:avLst/>
                    </a:prstGeom>
                    <a:ln/>
                  </pic:spPr>
                </pic:pic>
              </a:graphicData>
            </a:graphic>
            <wp14:sizeRelV relativeFrom="margin">
              <wp14:pctHeight>0</wp14:pctHeight>
            </wp14:sizeRelV>
          </wp:anchor>
        </w:drawing>
      </w:r>
    </w:p>
    <w:p w14:paraId="61450293" w14:textId="77777777" w:rsidR="00034735" w:rsidRDefault="005F5B2E" w:rsidP="000D564C">
      <w:pPr>
        <w:pStyle w:val="Heading1"/>
        <w:widowControl w:val="0"/>
        <w:spacing w:after="0" w:line="276" w:lineRule="auto"/>
        <w:ind w:firstLine="11"/>
      </w:pPr>
      <w:bookmarkStart w:id="2" w:name="_heading=h.k5dkwfwaagqn" w:colFirst="0" w:colLast="0"/>
      <w:bookmarkStart w:id="3" w:name="_Toc184576582"/>
      <w:bookmarkEnd w:id="2"/>
      <w:r>
        <w:lastRenderedPageBreak/>
        <w:t>Table of Contents</w:t>
      </w:r>
      <w:bookmarkEnd w:id="3"/>
    </w:p>
    <w:p w14:paraId="2F809985" w14:textId="77777777" w:rsidR="00034735" w:rsidRDefault="00034735" w:rsidP="000D564C"/>
    <w:p w14:paraId="738E4E2B" w14:textId="77777777" w:rsidR="00034735" w:rsidRDefault="00034735" w:rsidP="000D564C"/>
    <w:sdt>
      <w:sdtPr>
        <w:id w:val="-149989744"/>
        <w:docPartObj>
          <w:docPartGallery w:val="Table of Contents"/>
          <w:docPartUnique/>
        </w:docPartObj>
      </w:sdtPr>
      <w:sdtEndPr>
        <w:rPr>
          <w:rFonts w:ascii="Times New Roman" w:eastAsia="Times New Roman" w:hAnsi="Times New Roman" w:cs="Times New Roman"/>
          <w:sz w:val="24"/>
          <w:szCs w:val="24"/>
          <w:lang w:eastAsia="en-US"/>
        </w:rPr>
      </w:sdtEndPr>
      <w:sdtContent>
        <w:p w14:paraId="6A93CB89" w14:textId="3CF19CCC" w:rsidR="006867C1" w:rsidRDefault="005F5B2E">
          <w:pPr>
            <w:pStyle w:val="TOC1"/>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\h \u \z \t "Heading 1,1,Heading 2,2,Heading 3,3,Heading 4,4,Heading 5,5,Heading 6,6,"</w:instrText>
          </w:r>
          <w:r>
            <w:fldChar w:fldCharType="separate"/>
          </w:r>
          <w:hyperlink w:anchor="_Toc184576582" w:history="1">
            <w:r w:rsidR="006867C1" w:rsidRPr="0035230A">
              <w:rPr>
                <w:rStyle w:val="Hyperlink"/>
                <w:noProof/>
              </w:rPr>
              <w:t>Table of Contents</w:t>
            </w:r>
            <w:r w:rsidR="006867C1">
              <w:rPr>
                <w:noProof/>
                <w:webHidden/>
              </w:rPr>
              <w:tab/>
            </w:r>
            <w:r w:rsidR="006867C1">
              <w:rPr>
                <w:noProof/>
                <w:webHidden/>
              </w:rPr>
              <w:fldChar w:fldCharType="begin"/>
            </w:r>
            <w:r w:rsidR="006867C1">
              <w:rPr>
                <w:noProof/>
                <w:webHidden/>
              </w:rPr>
              <w:instrText xml:space="preserve"> PAGEREF _Toc184576582 \h </w:instrText>
            </w:r>
            <w:r w:rsidR="006867C1">
              <w:rPr>
                <w:noProof/>
                <w:webHidden/>
              </w:rPr>
            </w:r>
            <w:r w:rsidR="006867C1">
              <w:rPr>
                <w:noProof/>
                <w:webHidden/>
              </w:rPr>
              <w:fldChar w:fldCharType="separate"/>
            </w:r>
            <w:r w:rsidR="006867C1">
              <w:rPr>
                <w:noProof/>
                <w:webHidden/>
              </w:rPr>
              <w:t>2</w:t>
            </w:r>
            <w:r w:rsidR="006867C1">
              <w:rPr>
                <w:noProof/>
                <w:webHidden/>
              </w:rPr>
              <w:fldChar w:fldCharType="end"/>
            </w:r>
          </w:hyperlink>
        </w:p>
        <w:p w14:paraId="42F43956" w14:textId="2B1009D3" w:rsidR="006867C1" w:rsidRDefault="006867C1">
          <w:pPr>
            <w:pStyle w:val="TOC1"/>
            <w:rPr>
              <w:rFonts w:asciiTheme="minorHAnsi" w:eastAsiaTheme="minorEastAsia" w:hAnsiTheme="minorHAnsi" w:cstheme="minorBidi"/>
              <w:noProof/>
              <w:kern w:val="2"/>
              <w:sz w:val="24"/>
              <w:szCs w:val="24"/>
              <w:lang w:eastAsia="en-US"/>
              <w14:ligatures w14:val="standardContextual"/>
            </w:rPr>
          </w:pPr>
          <w:hyperlink w:anchor="_Toc184576583" w:history="1">
            <w:r w:rsidRPr="0035230A">
              <w:rPr>
                <w:rStyle w:val="Hyperlink"/>
                <w:noProof/>
              </w:rPr>
              <w:t>Introduction</w:t>
            </w:r>
            <w:r>
              <w:rPr>
                <w:noProof/>
                <w:webHidden/>
              </w:rPr>
              <w:tab/>
            </w:r>
            <w:r>
              <w:rPr>
                <w:noProof/>
                <w:webHidden/>
              </w:rPr>
              <w:fldChar w:fldCharType="begin"/>
            </w:r>
            <w:r>
              <w:rPr>
                <w:noProof/>
                <w:webHidden/>
              </w:rPr>
              <w:instrText xml:space="preserve"> PAGEREF _Toc184576583 \h </w:instrText>
            </w:r>
            <w:r>
              <w:rPr>
                <w:noProof/>
                <w:webHidden/>
              </w:rPr>
            </w:r>
            <w:r>
              <w:rPr>
                <w:noProof/>
                <w:webHidden/>
              </w:rPr>
              <w:fldChar w:fldCharType="separate"/>
            </w:r>
            <w:r>
              <w:rPr>
                <w:noProof/>
                <w:webHidden/>
              </w:rPr>
              <w:t>3</w:t>
            </w:r>
            <w:r>
              <w:rPr>
                <w:noProof/>
                <w:webHidden/>
              </w:rPr>
              <w:fldChar w:fldCharType="end"/>
            </w:r>
          </w:hyperlink>
        </w:p>
        <w:p w14:paraId="2E4867AB" w14:textId="0929A687" w:rsidR="006867C1" w:rsidRDefault="006867C1">
          <w:pPr>
            <w:pStyle w:val="TOC1"/>
            <w:rPr>
              <w:rFonts w:asciiTheme="minorHAnsi" w:eastAsiaTheme="minorEastAsia" w:hAnsiTheme="minorHAnsi" w:cstheme="minorBidi"/>
              <w:noProof/>
              <w:kern w:val="2"/>
              <w:sz w:val="24"/>
              <w:szCs w:val="24"/>
              <w:lang w:eastAsia="en-US"/>
              <w14:ligatures w14:val="standardContextual"/>
            </w:rPr>
          </w:pPr>
          <w:hyperlink w:anchor="_Toc184576584" w:history="1">
            <w:r w:rsidRPr="0035230A">
              <w:rPr>
                <w:rStyle w:val="Hyperlink"/>
                <w:noProof/>
              </w:rPr>
              <w:t>Methods</w:t>
            </w:r>
            <w:r>
              <w:rPr>
                <w:noProof/>
                <w:webHidden/>
              </w:rPr>
              <w:tab/>
            </w:r>
            <w:r>
              <w:rPr>
                <w:noProof/>
                <w:webHidden/>
              </w:rPr>
              <w:fldChar w:fldCharType="begin"/>
            </w:r>
            <w:r>
              <w:rPr>
                <w:noProof/>
                <w:webHidden/>
              </w:rPr>
              <w:instrText xml:space="preserve"> PAGEREF _Toc184576584 \h </w:instrText>
            </w:r>
            <w:r>
              <w:rPr>
                <w:noProof/>
                <w:webHidden/>
              </w:rPr>
            </w:r>
            <w:r>
              <w:rPr>
                <w:noProof/>
                <w:webHidden/>
              </w:rPr>
              <w:fldChar w:fldCharType="separate"/>
            </w:r>
            <w:r>
              <w:rPr>
                <w:noProof/>
                <w:webHidden/>
              </w:rPr>
              <w:t>5</w:t>
            </w:r>
            <w:r>
              <w:rPr>
                <w:noProof/>
                <w:webHidden/>
              </w:rPr>
              <w:fldChar w:fldCharType="end"/>
            </w:r>
          </w:hyperlink>
        </w:p>
        <w:p w14:paraId="2ABDD347" w14:textId="68B8BFEE" w:rsidR="006867C1" w:rsidRDefault="006867C1">
          <w:pPr>
            <w:pStyle w:val="TOC1"/>
            <w:rPr>
              <w:rFonts w:asciiTheme="minorHAnsi" w:eastAsiaTheme="minorEastAsia" w:hAnsiTheme="minorHAnsi" w:cstheme="minorBidi"/>
              <w:noProof/>
              <w:kern w:val="2"/>
              <w:sz w:val="24"/>
              <w:szCs w:val="24"/>
              <w:lang w:eastAsia="en-US"/>
              <w14:ligatures w14:val="standardContextual"/>
            </w:rPr>
          </w:pPr>
          <w:hyperlink w:anchor="_Toc184576585" w:history="1">
            <w:r w:rsidRPr="0035230A">
              <w:rPr>
                <w:rStyle w:val="Hyperlink"/>
                <w:noProof/>
              </w:rPr>
              <w:t>Results &amp; Discussion</w:t>
            </w:r>
            <w:r>
              <w:rPr>
                <w:noProof/>
                <w:webHidden/>
              </w:rPr>
              <w:tab/>
            </w:r>
            <w:r>
              <w:rPr>
                <w:noProof/>
                <w:webHidden/>
              </w:rPr>
              <w:fldChar w:fldCharType="begin"/>
            </w:r>
            <w:r>
              <w:rPr>
                <w:noProof/>
                <w:webHidden/>
              </w:rPr>
              <w:instrText xml:space="preserve"> PAGEREF _Toc184576585 \h </w:instrText>
            </w:r>
            <w:r>
              <w:rPr>
                <w:noProof/>
                <w:webHidden/>
              </w:rPr>
            </w:r>
            <w:r>
              <w:rPr>
                <w:noProof/>
                <w:webHidden/>
              </w:rPr>
              <w:fldChar w:fldCharType="separate"/>
            </w:r>
            <w:r>
              <w:rPr>
                <w:noProof/>
                <w:webHidden/>
              </w:rPr>
              <w:t>8</w:t>
            </w:r>
            <w:r>
              <w:rPr>
                <w:noProof/>
                <w:webHidden/>
              </w:rPr>
              <w:fldChar w:fldCharType="end"/>
            </w:r>
          </w:hyperlink>
        </w:p>
        <w:p w14:paraId="4F5F218F" w14:textId="0A75906B" w:rsidR="006867C1" w:rsidRDefault="006867C1">
          <w:pPr>
            <w:pStyle w:val="TOC1"/>
            <w:rPr>
              <w:rFonts w:asciiTheme="minorHAnsi" w:eastAsiaTheme="minorEastAsia" w:hAnsiTheme="minorHAnsi" w:cstheme="minorBidi"/>
              <w:noProof/>
              <w:kern w:val="2"/>
              <w:sz w:val="24"/>
              <w:szCs w:val="24"/>
              <w:lang w:eastAsia="en-US"/>
              <w14:ligatures w14:val="standardContextual"/>
            </w:rPr>
          </w:pPr>
          <w:hyperlink w:anchor="_Toc184576586" w:history="1">
            <w:r w:rsidRPr="0035230A">
              <w:rPr>
                <w:rStyle w:val="Hyperlink"/>
                <w:noProof/>
              </w:rPr>
              <w:t>Conclusions &amp; Limitations</w:t>
            </w:r>
            <w:r>
              <w:rPr>
                <w:noProof/>
                <w:webHidden/>
              </w:rPr>
              <w:tab/>
            </w:r>
            <w:r>
              <w:rPr>
                <w:noProof/>
                <w:webHidden/>
              </w:rPr>
              <w:fldChar w:fldCharType="begin"/>
            </w:r>
            <w:r>
              <w:rPr>
                <w:noProof/>
                <w:webHidden/>
              </w:rPr>
              <w:instrText xml:space="preserve"> PAGEREF _Toc184576586 \h </w:instrText>
            </w:r>
            <w:r>
              <w:rPr>
                <w:noProof/>
                <w:webHidden/>
              </w:rPr>
            </w:r>
            <w:r>
              <w:rPr>
                <w:noProof/>
                <w:webHidden/>
              </w:rPr>
              <w:fldChar w:fldCharType="separate"/>
            </w:r>
            <w:r>
              <w:rPr>
                <w:noProof/>
                <w:webHidden/>
              </w:rPr>
              <w:t>10</w:t>
            </w:r>
            <w:r>
              <w:rPr>
                <w:noProof/>
                <w:webHidden/>
              </w:rPr>
              <w:fldChar w:fldCharType="end"/>
            </w:r>
          </w:hyperlink>
        </w:p>
        <w:p w14:paraId="0F9751D4" w14:textId="211ADA1B" w:rsidR="006867C1" w:rsidRDefault="006867C1">
          <w:pPr>
            <w:pStyle w:val="TOC1"/>
            <w:rPr>
              <w:rFonts w:asciiTheme="minorHAnsi" w:eastAsiaTheme="minorEastAsia" w:hAnsiTheme="minorHAnsi" w:cstheme="minorBidi"/>
              <w:noProof/>
              <w:kern w:val="2"/>
              <w:sz w:val="24"/>
              <w:szCs w:val="24"/>
              <w:lang w:eastAsia="en-US"/>
              <w14:ligatures w14:val="standardContextual"/>
            </w:rPr>
          </w:pPr>
          <w:hyperlink w:anchor="_Toc184576587" w:history="1">
            <w:r w:rsidRPr="0035230A">
              <w:rPr>
                <w:rStyle w:val="Hyperlink"/>
                <w:noProof/>
              </w:rPr>
              <w:t>Appendix</w:t>
            </w:r>
            <w:r>
              <w:rPr>
                <w:noProof/>
                <w:webHidden/>
              </w:rPr>
              <w:tab/>
            </w:r>
            <w:r>
              <w:rPr>
                <w:noProof/>
                <w:webHidden/>
              </w:rPr>
              <w:fldChar w:fldCharType="begin"/>
            </w:r>
            <w:r>
              <w:rPr>
                <w:noProof/>
                <w:webHidden/>
              </w:rPr>
              <w:instrText xml:space="preserve"> PAGEREF _Toc184576587 \h </w:instrText>
            </w:r>
            <w:r>
              <w:rPr>
                <w:noProof/>
                <w:webHidden/>
              </w:rPr>
            </w:r>
            <w:r>
              <w:rPr>
                <w:noProof/>
                <w:webHidden/>
              </w:rPr>
              <w:fldChar w:fldCharType="separate"/>
            </w:r>
            <w:r>
              <w:rPr>
                <w:noProof/>
                <w:webHidden/>
              </w:rPr>
              <w:t>11</w:t>
            </w:r>
            <w:r>
              <w:rPr>
                <w:noProof/>
                <w:webHidden/>
              </w:rPr>
              <w:fldChar w:fldCharType="end"/>
            </w:r>
          </w:hyperlink>
        </w:p>
        <w:p w14:paraId="4B3E30FF" w14:textId="3B2AF48D" w:rsidR="00034735" w:rsidRDefault="005F5B2E" w:rsidP="000D564C">
          <w:pPr>
            <w:widowControl w:val="0"/>
            <w:tabs>
              <w:tab w:val="right" w:pos="12000"/>
            </w:tabs>
            <w:spacing w:before="60"/>
            <w:rPr>
              <w:color w:val="000000"/>
            </w:rPr>
          </w:pPr>
          <w:r>
            <w:fldChar w:fldCharType="end"/>
          </w:r>
        </w:p>
      </w:sdtContent>
    </w:sdt>
    <w:p w14:paraId="2BEA96E1" w14:textId="77777777" w:rsidR="00034735" w:rsidRDefault="00034735" w:rsidP="000D564C">
      <w:pPr>
        <w:sectPr w:rsidR="00034735">
          <w:pgSz w:w="12240" w:h="15840"/>
          <w:pgMar w:top="641" w:right="720" w:bottom="284" w:left="720" w:header="709" w:footer="288" w:gutter="0"/>
          <w:cols w:space="720"/>
          <w:titlePg/>
        </w:sectPr>
      </w:pPr>
    </w:p>
    <w:p w14:paraId="61AB1352" w14:textId="77777777" w:rsidR="00034735" w:rsidRDefault="00034735" w:rsidP="000D564C">
      <w:pPr>
        <w:widowControl w:val="0"/>
        <w:pBdr>
          <w:top w:val="nil"/>
          <w:left w:val="nil"/>
          <w:bottom w:val="nil"/>
          <w:right w:val="nil"/>
          <w:between w:val="nil"/>
        </w:pBdr>
        <w:spacing w:line="276" w:lineRule="auto"/>
      </w:pPr>
    </w:p>
    <w:tbl>
      <w:tblPr>
        <w:tblStyle w:val="6"/>
        <w:tblpPr w:leftFromText="180" w:rightFromText="180" w:vertAnchor="text"/>
        <w:tblW w:w="11520" w:type="dxa"/>
        <w:tblLayout w:type="fixed"/>
        <w:tblLook w:val="0600" w:firstRow="0" w:lastRow="0" w:firstColumn="0" w:lastColumn="0" w:noHBand="1" w:noVBand="1"/>
      </w:tblPr>
      <w:tblGrid>
        <w:gridCol w:w="8626"/>
        <w:gridCol w:w="2167"/>
        <w:gridCol w:w="727"/>
      </w:tblGrid>
      <w:tr w:rsidR="00034735" w14:paraId="182D82D9" w14:textId="77777777" w:rsidTr="29998794">
        <w:trPr>
          <w:trHeight w:val="1799"/>
        </w:trPr>
        <w:tc>
          <w:tcPr>
            <w:tcW w:w="8626" w:type="dxa"/>
          </w:tcPr>
          <w:p w14:paraId="5CD0BA9C" w14:textId="57A8D440" w:rsidR="00034735" w:rsidRDefault="005F5B2E" w:rsidP="000D564C">
            <w:pPr>
              <w:pStyle w:val="Heading1"/>
              <w:spacing w:after="0"/>
              <w:ind w:firstLine="11"/>
            </w:pPr>
            <w:bookmarkStart w:id="4" w:name="_Toc184576583"/>
            <w:r>
              <w:t>Introduction</w:t>
            </w:r>
            <w:bookmarkEnd w:id="4"/>
          </w:p>
        </w:tc>
        <w:tc>
          <w:tcPr>
            <w:tcW w:w="2894" w:type="dxa"/>
            <w:gridSpan w:val="2"/>
          </w:tcPr>
          <w:p w14:paraId="4E93D3B4" w14:textId="2DB805B6" w:rsidR="00034735" w:rsidRDefault="00034735" w:rsidP="000D564C"/>
        </w:tc>
      </w:tr>
      <w:tr w:rsidR="00034735" w14:paraId="4E6969BE" w14:textId="77777777" w:rsidTr="29998794">
        <w:trPr>
          <w:trHeight w:val="5806"/>
        </w:trPr>
        <w:tc>
          <w:tcPr>
            <w:tcW w:w="10793" w:type="dxa"/>
            <w:gridSpan w:val="2"/>
          </w:tcPr>
          <w:p w14:paraId="138B4263" w14:textId="558999BC" w:rsidR="00B343DF" w:rsidRPr="00B96232" w:rsidRDefault="00636134" w:rsidP="00B96232">
            <w:pPr>
              <w:spacing w:after="240" w:line="360" w:lineRule="auto"/>
              <w:rPr>
                <w:rFonts w:asciiTheme="minorHAnsi" w:hAnsiTheme="minorHAnsi"/>
              </w:rPr>
            </w:pPr>
            <w:r w:rsidRPr="00B96232">
              <w:rPr>
                <w:rFonts w:asciiTheme="minorHAnsi" w:hAnsiTheme="minorHAnsi"/>
              </w:rPr>
              <w:t xml:space="preserve">Clean water access is a hallmark requirement for the survival and </w:t>
            </w:r>
            <w:r w:rsidR="008F3656" w:rsidRPr="00B96232">
              <w:rPr>
                <w:rFonts w:asciiTheme="minorHAnsi" w:hAnsiTheme="minorHAnsi"/>
              </w:rPr>
              <w:t>prosperity</w:t>
            </w:r>
            <w:r w:rsidRPr="00B96232">
              <w:rPr>
                <w:rFonts w:asciiTheme="minorHAnsi" w:hAnsiTheme="minorHAnsi"/>
              </w:rPr>
              <w:t xml:space="preserve"> of communities as well as the ecological health of the region. Global trends in changing land-use to support rapidly growing populations show a significant decrease in natural wetland coverage, </w:t>
            </w:r>
            <w:r w:rsidR="00AF611C" w:rsidRPr="00B96232">
              <w:rPr>
                <w:rFonts w:asciiTheme="minorHAnsi" w:hAnsiTheme="minorHAnsi"/>
              </w:rPr>
              <w:t>with expanding urbanization and agricultural needs demanding more and more land resources (</w:t>
            </w:r>
            <w:proofErr w:type="spellStart"/>
            <w:r w:rsidR="00AF611C" w:rsidRPr="00B96232">
              <w:rPr>
                <w:rFonts w:asciiTheme="minorHAnsi" w:hAnsiTheme="minorHAnsi"/>
              </w:rPr>
              <w:t>Paludan</w:t>
            </w:r>
            <w:proofErr w:type="spellEnd"/>
            <w:r w:rsidR="00AF611C" w:rsidRPr="00B96232">
              <w:rPr>
                <w:rFonts w:asciiTheme="minorHAnsi" w:hAnsiTheme="minorHAnsi"/>
              </w:rPr>
              <w:t xml:space="preserve"> et al. 2002; </w:t>
            </w:r>
            <w:proofErr w:type="spellStart"/>
            <w:r w:rsidR="00AF611C" w:rsidRPr="00B96232">
              <w:rPr>
                <w:rFonts w:asciiTheme="minorHAnsi" w:hAnsiTheme="minorHAnsi"/>
              </w:rPr>
              <w:t>Zedler</w:t>
            </w:r>
            <w:proofErr w:type="spellEnd"/>
            <w:r w:rsidR="00AF611C" w:rsidRPr="00B96232">
              <w:rPr>
                <w:rFonts w:asciiTheme="minorHAnsi" w:hAnsiTheme="minorHAnsi"/>
              </w:rPr>
              <w:t xml:space="preserve"> 2003; Hansson et al. 2005). The loss of natural wetlands has generally resulted in a minimization or loss of the central role wetlands play in protecting the ecological safety and stability of these clean water resources. Eutrophication, brownification, and climate change contribute additionally to the increasing amount of organic and inorganic compounds reaching inland bodies of water</w:t>
            </w:r>
            <w:r w:rsidR="00E55A6C" w:rsidRPr="00B96232">
              <w:rPr>
                <w:rFonts w:asciiTheme="minorHAnsi" w:hAnsiTheme="minorHAnsi"/>
              </w:rPr>
              <w:t xml:space="preserve"> (</w:t>
            </w:r>
            <w:proofErr w:type="spellStart"/>
            <w:r w:rsidR="00E55A6C" w:rsidRPr="00B96232">
              <w:rPr>
                <w:rFonts w:asciiTheme="minorHAnsi" w:hAnsiTheme="minorHAnsi"/>
              </w:rPr>
              <w:t>Ekvall</w:t>
            </w:r>
            <w:proofErr w:type="spellEnd"/>
            <w:r w:rsidR="00E55A6C" w:rsidRPr="00B96232">
              <w:rPr>
                <w:rFonts w:asciiTheme="minorHAnsi" w:hAnsiTheme="minorHAnsi"/>
              </w:rPr>
              <w:t xml:space="preserve"> et al. 2013; </w:t>
            </w:r>
            <w:proofErr w:type="spellStart"/>
            <w:r w:rsidR="00E55A6C" w:rsidRPr="00B96232">
              <w:rPr>
                <w:rFonts w:asciiTheme="minorHAnsi" w:hAnsiTheme="minorHAnsi"/>
              </w:rPr>
              <w:t>Taranu</w:t>
            </w:r>
            <w:proofErr w:type="spellEnd"/>
            <w:r w:rsidR="00E55A6C" w:rsidRPr="00B96232">
              <w:rPr>
                <w:rFonts w:asciiTheme="minorHAnsi" w:hAnsiTheme="minorHAnsi"/>
              </w:rPr>
              <w:t xml:space="preserve"> et al. 2015; </w:t>
            </w:r>
            <w:proofErr w:type="spellStart"/>
            <w:r w:rsidR="00E55A6C" w:rsidRPr="00B96232">
              <w:rPr>
                <w:rFonts w:asciiTheme="minorHAnsi" w:hAnsiTheme="minorHAnsi"/>
              </w:rPr>
              <w:t>Kritzberg</w:t>
            </w:r>
            <w:proofErr w:type="spellEnd"/>
            <w:r w:rsidR="00E55A6C" w:rsidRPr="00B96232">
              <w:rPr>
                <w:rFonts w:asciiTheme="minorHAnsi" w:hAnsiTheme="minorHAnsi"/>
              </w:rPr>
              <w:t xml:space="preserve"> et al. 2020; Galloway and Cowling 2021)</w:t>
            </w:r>
            <w:r w:rsidR="00AF611C" w:rsidRPr="00B96232">
              <w:rPr>
                <w:rFonts w:asciiTheme="minorHAnsi" w:hAnsiTheme="minorHAnsi"/>
              </w:rPr>
              <w:t>. The presence of these compounds increases the nutrient availability in these systems and produces a significant increase in growth potential of phytoplankton species necessary to the structure of these local food webs. This increase in nutrient availability has led to a global rise in frequency of algal bloom events which reduces worldwide water quality and access to potable resources</w:t>
            </w:r>
            <w:r w:rsidR="004114C1" w:rsidRPr="00B96232">
              <w:rPr>
                <w:rFonts w:asciiTheme="minorHAnsi" w:hAnsiTheme="minorHAnsi"/>
              </w:rPr>
              <w:t xml:space="preserve"> (Heisler et al. 2008; Li and Hong 2011)</w:t>
            </w:r>
            <w:r w:rsidR="00AF611C" w:rsidRPr="00B96232">
              <w:rPr>
                <w:rFonts w:asciiTheme="minorHAnsi" w:hAnsiTheme="minorHAnsi"/>
              </w:rPr>
              <w:t>.</w:t>
            </w:r>
          </w:p>
          <w:p w14:paraId="6CFC2CBE" w14:textId="115872E8" w:rsidR="004114C1" w:rsidRPr="00B343DF" w:rsidRDefault="00B343DF" w:rsidP="000D564C">
            <w:pPr>
              <w:widowControl w:val="0"/>
              <w:spacing w:before="120" w:line="360" w:lineRule="auto"/>
              <w:ind w:left="14"/>
              <w:rPr>
                <w:rFonts w:ascii="Franklin Gothic" w:eastAsia="Franklin Gothic" w:hAnsi="Franklin Gothic" w:cs="Franklin Gothic"/>
                <w:color w:val="4354A2"/>
                <w:sz w:val="32"/>
                <w:szCs w:val="32"/>
              </w:rPr>
            </w:pPr>
            <w:r>
              <w:rPr>
                <w:rFonts w:ascii="Franklin Gothic" w:eastAsia="Franklin Gothic" w:hAnsi="Franklin Gothic" w:cs="Franklin Gothic"/>
                <w:color w:val="4354A2"/>
                <w:sz w:val="32"/>
                <w:szCs w:val="32"/>
              </w:rPr>
              <w:t>Harmful Algal Blooms (HABs)</w:t>
            </w:r>
          </w:p>
          <w:p w14:paraId="33A4DF12" w14:textId="23324F4A" w:rsidR="004114C1" w:rsidRPr="00B96232" w:rsidRDefault="004114C1" w:rsidP="00B96232">
            <w:pPr>
              <w:spacing w:after="240" w:line="360" w:lineRule="auto"/>
              <w:rPr>
                <w:rFonts w:asciiTheme="minorHAnsi" w:hAnsiTheme="minorHAnsi"/>
              </w:rPr>
            </w:pPr>
            <w:r w:rsidRPr="00B96232">
              <w:rPr>
                <w:rFonts w:asciiTheme="minorHAnsi" w:hAnsiTheme="minorHAnsi"/>
              </w:rPr>
              <w:t xml:space="preserve">Algal blooms can arise from any of </w:t>
            </w:r>
            <w:r w:rsidR="00B17A08" w:rsidRPr="00B96232">
              <w:rPr>
                <w:rFonts w:asciiTheme="minorHAnsi" w:hAnsiTheme="minorHAnsi"/>
              </w:rPr>
              <w:t>several</w:t>
            </w:r>
            <w:r w:rsidRPr="00B96232">
              <w:rPr>
                <w:rFonts w:asciiTheme="minorHAnsi" w:hAnsiTheme="minorHAnsi"/>
              </w:rPr>
              <w:t xml:space="preserve"> species of phytoplankton – a type of photosynthetic prokaryote estimated to be responsible for nearly half of all global primary production and the primary base level of all aquatic systems (Field et al. 1998; </w:t>
            </w:r>
            <w:proofErr w:type="spellStart"/>
            <w:r w:rsidRPr="00B96232">
              <w:rPr>
                <w:rFonts w:asciiTheme="minorHAnsi" w:hAnsiTheme="minorHAnsi"/>
              </w:rPr>
              <w:t>Behrenfeld</w:t>
            </w:r>
            <w:proofErr w:type="spellEnd"/>
            <w:r w:rsidRPr="00B96232">
              <w:rPr>
                <w:rFonts w:asciiTheme="minorHAnsi" w:hAnsiTheme="minorHAnsi"/>
              </w:rPr>
              <w:t xml:space="preserve"> et al. 2001). Due to their ubiquity in aquatic ecosystems, observing and measuring algal growth is a </w:t>
            </w:r>
            <w:r w:rsidR="00B17A08" w:rsidRPr="00B96232">
              <w:rPr>
                <w:rFonts w:asciiTheme="minorHAnsi" w:hAnsiTheme="minorHAnsi"/>
              </w:rPr>
              <w:t xml:space="preserve">consistent and dependable way to study the balance of aquatic </w:t>
            </w:r>
            <w:r w:rsidR="001250B1" w:rsidRPr="00B96232">
              <w:rPr>
                <w:rFonts w:asciiTheme="minorHAnsi" w:hAnsiTheme="minorHAnsi"/>
              </w:rPr>
              <w:t>systems (EPA, NOAA)</w:t>
            </w:r>
            <w:r w:rsidR="00B17A08" w:rsidRPr="00B96232">
              <w:rPr>
                <w:rFonts w:asciiTheme="minorHAnsi" w:hAnsiTheme="minorHAnsi"/>
              </w:rPr>
              <w:t xml:space="preserve">. Phytoplankton are responsible for using solar radiation to convert raw nutrients in the form of nitrogen (N) and phosphorus (P) into biomass to support all manner of animal life. </w:t>
            </w:r>
          </w:p>
          <w:p w14:paraId="00BC46C1" w14:textId="566CF11A" w:rsidR="00B96C3F" w:rsidRPr="00B96232" w:rsidRDefault="00B17A08" w:rsidP="00B96232">
            <w:pPr>
              <w:spacing w:after="240" w:line="360" w:lineRule="auto"/>
              <w:rPr>
                <w:rFonts w:asciiTheme="minorHAnsi" w:hAnsiTheme="minorHAnsi"/>
              </w:rPr>
            </w:pPr>
            <w:r w:rsidRPr="00B96232">
              <w:rPr>
                <w:rFonts w:asciiTheme="minorHAnsi" w:hAnsiTheme="minorHAnsi"/>
              </w:rPr>
              <w:t>Algal blooms are often viewed as a nuisance, but larger occurrences</w:t>
            </w:r>
            <w:r w:rsidR="00B343DF" w:rsidRPr="00B96232">
              <w:rPr>
                <w:rFonts w:asciiTheme="minorHAnsi" w:hAnsiTheme="minorHAnsi"/>
              </w:rPr>
              <w:t xml:space="preserve"> (known as Harmful Algal Blooms or HABs)</w:t>
            </w:r>
            <w:r w:rsidRPr="00B96232">
              <w:rPr>
                <w:rFonts w:asciiTheme="minorHAnsi" w:hAnsiTheme="minorHAnsi"/>
              </w:rPr>
              <w:t xml:space="preserve"> can result in catastrophic effects for their ecosystem. High concentrations of algae reduce the amount of sunlight reaching the water and </w:t>
            </w:r>
            <w:r w:rsidR="00B343DF" w:rsidRPr="00B96232">
              <w:rPr>
                <w:rFonts w:asciiTheme="minorHAnsi" w:hAnsiTheme="minorHAnsi"/>
              </w:rPr>
              <w:t>the mass die-offs and decomposition of algae reduces the available dissolved oxygen (DO) in the water</w:t>
            </w:r>
            <w:r w:rsidR="001927FD" w:rsidRPr="00B96232">
              <w:rPr>
                <w:rFonts w:asciiTheme="minorHAnsi" w:hAnsiTheme="minorHAnsi"/>
              </w:rPr>
              <w:t xml:space="preserve"> (US EPA, 2024)</w:t>
            </w:r>
            <w:r w:rsidR="00B343DF" w:rsidRPr="00B96232">
              <w:rPr>
                <w:rFonts w:asciiTheme="minorHAnsi" w:hAnsiTheme="minorHAnsi"/>
              </w:rPr>
              <w:t xml:space="preserve">. Often large algal blooms are followed by </w:t>
            </w:r>
            <w:r w:rsidR="001927FD" w:rsidRPr="00B96232">
              <w:rPr>
                <w:rFonts w:asciiTheme="minorHAnsi" w:hAnsiTheme="minorHAnsi"/>
              </w:rPr>
              <w:t xml:space="preserve">mass </w:t>
            </w:r>
            <w:r w:rsidR="00B343DF" w:rsidRPr="00B96232">
              <w:rPr>
                <w:rFonts w:asciiTheme="minorHAnsi" w:hAnsiTheme="minorHAnsi"/>
              </w:rPr>
              <w:t xml:space="preserve">die-offs of fish and aquatic plants. Additionally, some species of phytoplankton known as cyanobacteria produce cyanotoxins as a growth byproduct. </w:t>
            </w:r>
            <w:r w:rsidR="004114C1" w:rsidRPr="00B96232">
              <w:rPr>
                <w:rFonts w:asciiTheme="minorHAnsi" w:hAnsiTheme="minorHAnsi"/>
              </w:rPr>
              <w:t xml:space="preserve">When ingested, these bacteria can lead to </w:t>
            </w:r>
            <w:r w:rsidR="004114C1" w:rsidRPr="00B96232">
              <w:rPr>
                <w:rFonts w:asciiTheme="minorHAnsi" w:hAnsiTheme="minorHAnsi"/>
              </w:rPr>
              <w:lastRenderedPageBreak/>
              <w:t>gastrointestinal damage, liver damage, neurological damage, and death</w:t>
            </w:r>
            <w:r w:rsidR="001927FD" w:rsidRPr="00B96232">
              <w:rPr>
                <w:rFonts w:asciiTheme="minorHAnsi" w:hAnsiTheme="minorHAnsi"/>
              </w:rPr>
              <w:t xml:space="preserve"> (US CDC, 2024)</w:t>
            </w:r>
            <w:r w:rsidR="004114C1" w:rsidRPr="00B96232">
              <w:rPr>
                <w:rFonts w:asciiTheme="minorHAnsi" w:hAnsiTheme="minorHAnsi"/>
              </w:rPr>
              <w:t>.</w:t>
            </w:r>
            <w:r w:rsidR="00B343DF" w:rsidRPr="00B96232">
              <w:rPr>
                <w:rFonts w:asciiTheme="minorHAnsi" w:hAnsiTheme="minorHAnsi"/>
              </w:rPr>
              <w:t xml:space="preserve"> For these reasons algal blooms and specifically cyanobacteria bloom frequency and severity are often considered to be strong indicators of hydrological system health and balance.</w:t>
            </w:r>
          </w:p>
          <w:p w14:paraId="715DAE0E" w14:textId="2614BCB4" w:rsidR="00B96C3F" w:rsidRDefault="00B96C3F" w:rsidP="000D564C">
            <w:pPr>
              <w:spacing w:line="360" w:lineRule="auto"/>
            </w:pPr>
            <w:r>
              <w:rPr>
                <w:rFonts w:ascii="Franklin Gothic" w:eastAsia="Franklin Gothic" w:hAnsi="Franklin Gothic" w:cs="Franklin Gothic"/>
                <w:color w:val="4354A2"/>
                <w:sz w:val="32"/>
                <w:szCs w:val="32"/>
              </w:rPr>
              <w:t>Causes and Related Factors</w:t>
            </w:r>
          </w:p>
          <w:p w14:paraId="406562CF" w14:textId="23ECDA92" w:rsidR="00B343DF" w:rsidRPr="00B96232" w:rsidRDefault="00B343DF" w:rsidP="00B96232">
            <w:pPr>
              <w:spacing w:line="360" w:lineRule="auto"/>
              <w:rPr>
                <w:rFonts w:asciiTheme="minorHAnsi" w:hAnsiTheme="minorHAnsi"/>
              </w:rPr>
            </w:pPr>
            <w:r w:rsidRPr="00B96232">
              <w:rPr>
                <w:rFonts w:asciiTheme="minorHAnsi" w:hAnsiTheme="minorHAnsi"/>
              </w:rPr>
              <w:t xml:space="preserve">As mentioned above, one of the most widely recognized causes of HABs is nutrient flooding. A sudden influx of N and P may be delivered to the system by runoff containing fertilizer or more directly by industrial pollution. </w:t>
            </w:r>
            <w:r w:rsidR="00B96C3F" w:rsidRPr="00B96232">
              <w:rPr>
                <w:rFonts w:asciiTheme="minorHAnsi" w:hAnsiTheme="minorHAnsi"/>
              </w:rPr>
              <w:t>Other factors necessary for bloom occurrence are sunlight and warm temperatures. Blooms are often observed after large storms or other extreme weather events which cause mixing in the water column and disturb trapped nutrients in the lakebed. The interplay between the various natural and human-made factors is not well understood in today’s literature and discovering the relationship between these is critical to combatting rising numbers of HABs effectively to maintain and improve access to clean water.</w:t>
            </w:r>
          </w:p>
          <w:p w14:paraId="3A437FDE" w14:textId="6EC9B318" w:rsidR="00034735" w:rsidRDefault="00B343DF" w:rsidP="000D564C">
            <w:pPr>
              <w:widowControl w:val="0"/>
              <w:pBdr>
                <w:top w:val="nil"/>
                <w:left w:val="nil"/>
                <w:bottom w:val="nil"/>
                <w:right w:val="nil"/>
                <w:between w:val="nil"/>
              </w:pBdr>
              <w:spacing w:before="120" w:line="360" w:lineRule="auto"/>
              <w:rPr>
                <w:rFonts w:ascii="Franklin Gothic" w:eastAsia="Franklin Gothic" w:hAnsi="Franklin Gothic" w:cs="Franklin Gothic"/>
                <w:color w:val="4354A2"/>
                <w:sz w:val="32"/>
                <w:szCs w:val="32"/>
              </w:rPr>
            </w:pPr>
            <w:r>
              <w:rPr>
                <w:rFonts w:ascii="Franklin Gothic" w:eastAsia="Franklin Gothic" w:hAnsi="Franklin Gothic" w:cs="Franklin Gothic"/>
                <w:color w:val="4354A2"/>
                <w:sz w:val="32"/>
                <w:szCs w:val="32"/>
              </w:rPr>
              <w:t>The Role of Wetlands</w:t>
            </w:r>
          </w:p>
          <w:p w14:paraId="5ED9A0AF" w14:textId="240DC651" w:rsidR="00034735" w:rsidRPr="00B96232" w:rsidRDefault="00B343DF" w:rsidP="00B96232">
            <w:pPr>
              <w:spacing w:line="360" w:lineRule="auto"/>
              <w:rPr>
                <w:rFonts w:asciiTheme="minorHAnsi" w:hAnsiTheme="minorHAnsi"/>
              </w:rPr>
            </w:pPr>
            <w:r w:rsidRPr="00B96232">
              <w:rPr>
                <w:rFonts w:asciiTheme="minorHAnsi" w:hAnsiTheme="minorHAnsi"/>
              </w:rPr>
              <w:t>One of the primary ways to control the occurrence of HABs involves nutrient restriction</w:t>
            </w:r>
            <w:r w:rsidR="00B96C3F" w:rsidRPr="00B96232">
              <w:rPr>
                <w:rFonts w:asciiTheme="minorHAnsi" w:hAnsiTheme="minorHAnsi"/>
              </w:rPr>
              <w:t xml:space="preserve"> and filtering. Concentration of hydrophytic plants in wetland areas allows plants and microbes to absorb N and P directly from the water column and reduce the overall level flowing free in the water body. Bacteria in the wetland system complete the denitrification process by converting nitrogen stored as nitrate into nitrogen gas to be released into the atmosphere, limiting the available nitrogen and minimizing the growth potential of algae. Additionally, </w:t>
            </w:r>
            <w:r w:rsidR="00DC4D24" w:rsidRPr="00B96232">
              <w:rPr>
                <w:rFonts w:asciiTheme="minorHAnsi" w:hAnsiTheme="minorHAnsi"/>
              </w:rPr>
              <w:t>wetland vegetation provides competition for sunlight and other necessary nutrients, limiting their overall growth potential and reducing the likelihood of a bloom occurring. Because of the key role played by these systems in mitigating the potential for HABs, we posit that the loss of natural wetland resources is a direct causal factor in the rising frequency of harmful algal blooms.</w:t>
            </w:r>
            <w:r w:rsidR="00E142AB" w:rsidRPr="00B96232">
              <w:rPr>
                <w:rFonts w:asciiTheme="minorHAnsi" w:hAnsiTheme="minorHAnsi"/>
              </w:rPr>
              <w:t xml:space="preserve"> </w:t>
            </w:r>
            <w:r w:rsidR="007D311A" w:rsidRPr="00B96232">
              <w:rPr>
                <w:rFonts w:asciiTheme="minorHAnsi" w:hAnsiTheme="minorHAnsi"/>
              </w:rPr>
              <w:t xml:space="preserve">The following hypotheses </w:t>
            </w:r>
            <w:r w:rsidR="00833C2D" w:rsidRPr="00B96232">
              <w:rPr>
                <w:rFonts w:asciiTheme="minorHAnsi" w:hAnsiTheme="minorHAnsi"/>
              </w:rPr>
              <w:t>were developed to investigate:</w:t>
            </w:r>
          </w:p>
          <w:p w14:paraId="369AD3C5" w14:textId="7E859E56" w:rsidR="00B40B1C" w:rsidRPr="00B96232" w:rsidRDefault="00B40B1C" w:rsidP="00B96232">
            <w:pPr>
              <w:pStyle w:val="ListParagraph"/>
              <w:numPr>
                <w:ilvl w:val="0"/>
                <w:numId w:val="4"/>
              </w:numPr>
              <w:spacing w:line="360" w:lineRule="auto"/>
              <w:rPr>
                <w:rFonts w:asciiTheme="minorHAnsi" w:hAnsiTheme="minorHAnsi"/>
                <w:sz w:val="24"/>
                <w:szCs w:val="24"/>
              </w:rPr>
            </w:pPr>
            <w:r w:rsidRPr="00B96232">
              <w:rPr>
                <w:rFonts w:asciiTheme="minorHAnsi" w:hAnsiTheme="minorHAnsi"/>
                <w:sz w:val="24"/>
                <w:szCs w:val="24"/>
              </w:rPr>
              <w:t>Cyanobacteria bloom activity has increased over the past two decades, with changes more pronounced in water bodies surrounded by lower wetland coverage.</w:t>
            </w:r>
          </w:p>
          <w:p w14:paraId="1704A648" w14:textId="61CAC11C" w:rsidR="00F804E7" w:rsidRPr="00B343DF" w:rsidRDefault="00B348C6" w:rsidP="00B96232">
            <w:pPr>
              <w:pStyle w:val="ListParagraph"/>
              <w:numPr>
                <w:ilvl w:val="0"/>
                <w:numId w:val="4"/>
              </w:numPr>
              <w:spacing w:line="360" w:lineRule="auto"/>
            </w:pPr>
            <w:r w:rsidRPr="00B96232">
              <w:rPr>
                <w:rFonts w:asciiTheme="minorHAnsi" w:hAnsiTheme="minorHAnsi"/>
                <w:sz w:val="24"/>
                <w:szCs w:val="24"/>
              </w:rPr>
              <w:t xml:space="preserve">Increased percentages of </w:t>
            </w:r>
            <w:r w:rsidR="007D311A" w:rsidRPr="00B96232">
              <w:rPr>
                <w:rFonts w:asciiTheme="minorHAnsi" w:hAnsiTheme="minorHAnsi"/>
                <w:sz w:val="24"/>
                <w:szCs w:val="24"/>
              </w:rPr>
              <w:t xml:space="preserve">wetlands </w:t>
            </w:r>
            <w:r w:rsidRPr="00B96232">
              <w:rPr>
                <w:rFonts w:asciiTheme="minorHAnsi" w:hAnsiTheme="minorHAnsi"/>
                <w:sz w:val="24"/>
                <w:szCs w:val="24"/>
              </w:rPr>
              <w:t>within a 1 km buffer are associated with more frequent and severe blooms.</w:t>
            </w:r>
          </w:p>
        </w:tc>
        <w:tc>
          <w:tcPr>
            <w:tcW w:w="727" w:type="dxa"/>
          </w:tcPr>
          <w:p w14:paraId="286BE629" w14:textId="77777777" w:rsidR="00034735" w:rsidRDefault="00034735" w:rsidP="000D564C"/>
        </w:tc>
      </w:tr>
    </w:tbl>
    <w:p w14:paraId="3D0A765D" w14:textId="77777777" w:rsidR="00034735" w:rsidRDefault="00034735" w:rsidP="000D564C">
      <w:pPr>
        <w:sectPr w:rsidR="00034735">
          <w:pgSz w:w="12240" w:h="15840"/>
          <w:pgMar w:top="641" w:right="720" w:bottom="284" w:left="720" w:header="709" w:footer="288" w:gutter="0"/>
          <w:cols w:space="720"/>
          <w:titlePg/>
        </w:sectPr>
      </w:pPr>
    </w:p>
    <w:p w14:paraId="556BAD8B" w14:textId="6A1CA5E1" w:rsidR="00034735" w:rsidRDefault="00034735" w:rsidP="000D564C">
      <w:pPr>
        <w:widowControl w:val="0"/>
        <w:pBdr>
          <w:top w:val="nil"/>
          <w:left w:val="nil"/>
          <w:bottom w:val="nil"/>
          <w:right w:val="nil"/>
          <w:between w:val="nil"/>
        </w:pBdr>
        <w:spacing w:line="276" w:lineRule="auto"/>
      </w:pPr>
    </w:p>
    <w:tbl>
      <w:tblPr>
        <w:tblStyle w:val="5"/>
        <w:tblpPr w:leftFromText="180" w:rightFromText="180" w:vertAnchor="text"/>
        <w:tblW w:w="10684" w:type="dxa"/>
        <w:tblLayout w:type="fixed"/>
        <w:tblLook w:val="0600" w:firstRow="0" w:lastRow="0" w:firstColumn="0" w:lastColumn="0" w:noHBand="1" w:noVBand="1"/>
      </w:tblPr>
      <w:tblGrid>
        <w:gridCol w:w="10530"/>
        <w:gridCol w:w="154"/>
      </w:tblGrid>
      <w:tr w:rsidR="000A752C" w14:paraId="49A941BE" w14:textId="77777777" w:rsidTr="009D1E19">
        <w:trPr>
          <w:gridAfter w:val="1"/>
          <w:wAfter w:w="154" w:type="dxa"/>
          <w:trHeight w:val="1889"/>
        </w:trPr>
        <w:tc>
          <w:tcPr>
            <w:tcW w:w="10530" w:type="dxa"/>
          </w:tcPr>
          <w:p w14:paraId="1EED8C95" w14:textId="1CA59EE2" w:rsidR="000A752C" w:rsidRDefault="000A752C" w:rsidP="000D564C">
            <w:pPr>
              <w:pStyle w:val="Heading1"/>
              <w:spacing w:after="0"/>
            </w:pPr>
            <w:bookmarkStart w:id="5" w:name="_Toc184576584"/>
            <w:r>
              <w:t>Methods</w:t>
            </w:r>
            <w:bookmarkEnd w:id="5"/>
          </w:p>
        </w:tc>
      </w:tr>
      <w:tr w:rsidR="000A752C" w14:paraId="09CB33A0" w14:textId="77777777" w:rsidTr="000A752C">
        <w:trPr>
          <w:trHeight w:val="5806"/>
        </w:trPr>
        <w:tc>
          <w:tcPr>
            <w:tcW w:w="10684" w:type="dxa"/>
            <w:gridSpan w:val="2"/>
          </w:tcPr>
          <w:p w14:paraId="282AB840" w14:textId="582FE682" w:rsidR="000A752C" w:rsidRPr="00B96232" w:rsidRDefault="000A752C" w:rsidP="00B96232">
            <w:pPr>
              <w:spacing w:line="360" w:lineRule="auto"/>
              <w:rPr>
                <w:rFonts w:asciiTheme="minorHAnsi" w:hAnsiTheme="minorHAnsi"/>
              </w:rPr>
            </w:pPr>
            <w:r w:rsidRPr="00B96232">
              <w:rPr>
                <w:rFonts w:asciiTheme="minorHAnsi" w:hAnsiTheme="minorHAnsi"/>
              </w:rPr>
              <w:t>The primary focus of this investigation is to study data gathered from real-world blooms in uncontrolled environments to better understand which factors commonly associated with HABs play the most significant role in their appearance. A secondary objective for this study is to understand the necessity of wetland conservation and construction as a strategy for mitigation of HABs by determining the relationship between loss of wetlands to the increasing incidence rate of HABs. The state of New Hampshire was selected for this study due to ongoing work by local governments to understand how to take action to preserve the health of their local watersheds.</w:t>
            </w:r>
          </w:p>
          <w:p w14:paraId="676E49BD" w14:textId="7607B2AF" w:rsidR="000A752C" w:rsidRDefault="000A752C" w:rsidP="000D564C">
            <w:pPr>
              <w:widowControl w:val="0"/>
              <w:pBdr>
                <w:top w:val="nil"/>
                <w:left w:val="nil"/>
                <w:bottom w:val="nil"/>
                <w:right w:val="nil"/>
                <w:between w:val="nil"/>
              </w:pBdr>
              <w:spacing w:before="120" w:line="360" w:lineRule="auto"/>
              <w:rPr>
                <w:rFonts w:ascii="Franklin Gothic" w:eastAsia="Franklin Gothic" w:hAnsi="Franklin Gothic" w:cs="Franklin Gothic"/>
                <w:color w:val="4354A2"/>
                <w:sz w:val="32"/>
                <w:szCs w:val="32"/>
              </w:rPr>
            </w:pPr>
            <w:r>
              <w:rPr>
                <w:rFonts w:ascii="Franklin Gothic" w:eastAsia="Franklin Gothic" w:hAnsi="Franklin Gothic" w:cs="Franklin Gothic"/>
                <w:color w:val="4354A2"/>
                <w:sz w:val="32"/>
                <w:szCs w:val="32"/>
              </w:rPr>
              <w:t>Data Gathering</w:t>
            </w:r>
            <w:r>
              <w:rPr>
                <w:noProof/>
              </w:rPr>
              <w:t xml:space="preserve"> </w:t>
            </w:r>
          </w:p>
          <w:p w14:paraId="0D0FB327" w14:textId="18A6F4B1" w:rsidR="000A752C" w:rsidRPr="00B96232" w:rsidRDefault="000A752C" w:rsidP="00B96232">
            <w:pPr>
              <w:spacing w:after="240" w:line="360" w:lineRule="auto"/>
              <w:rPr>
                <w:rFonts w:asciiTheme="minorHAnsi" w:hAnsiTheme="minorHAnsi"/>
              </w:rPr>
            </w:pPr>
            <w:r w:rsidRPr="00B96232">
              <w:rPr>
                <w:rFonts w:asciiTheme="minorHAnsi" w:hAnsiTheme="minorHAnsi"/>
              </w:rPr>
              <w:t xml:space="preserve">Initial data was provided by the New Hampshire Department of Environmental Services which maintains a database of all cyanobacteria blooms starting in the year 2003. This set contains date stamped advisories issued by the state indicating HAB activity in a body of water. Also included in this set are the measured algal concentration, location and lake information, duration of advisory, level of impact (warning of reduced quality or alert of actively toxic bloom), and species of bacteria responsible. This dataset contains 696 reported bloom events since 2003 primarily collected by municipal environmental monitoring organizations. </w:t>
            </w:r>
          </w:p>
          <w:p w14:paraId="17F78266" w14:textId="7BEEE037" w:rsidR="000A752C" w:rsidRPr="00B96232" w:rsidRDefault="000A752C" w:rsidP="00B96232">
            <w:pPr>
              <w:spacing w:line="360" w:lineRule="auto"/>
              <w:rPr>
                <w:rFonts w:asciiTheme="minorHAnsi" w:hAnsiTheme="minorHAnsi"/>
              </w:rPr>
            </w:pPr>
            <w:r w:rsidRPr="00B96232">
              <w:rPr>
                <w:rFonts w:asciiTheme="minorHAnsi" w:hAnsiTheme="minorHAnsi"/>
              </w:rPr>
              <w:t xml:space="preserve">Other supporting datasets were gathered to help with analysis of the bloom data. Land cover/land use data for the years 1962, 1974, 1998, 2015, and 2021 in Strafford and Rockingham counties were collected from the NH GRANIT Clearinghouse and included </w:t>
            </w:r>
            <w:proofErr w:type="spellStart"/>
            <w:r w:rsidRPr="00B96232">
              <w:rPr>
                <w:rFonts w:asciiTheme="minorHAnsi" w:hAnsiTheme="minorHAnsi"/>
              </w:rPr>
              <w:t>GeoJSON</w:t>
            </w:r>
            <w:proofErr w:type="spellEnd"/>
            <w:r w:rsidRPr="00B96232">
              <w:rPr>
                <w:rFonts w:asciiTheme="minorHAnsi" w:hAnsiTheme="minorHAnsi"/>
              </w:rPr>
              <w:t xml:space="preserve"> and </w:t>
            </w:r>
            <w:proofErr w:type="spellStart"/>
            <w:r w:rsidRPr="00B96232">
              <w:rPr>
                <w:rFonts w:asciiTheme="minorHAnsi" w:hAnsiTheme="minorHAnsi"/>
              </w:rPr>
              <w:t>Geopackage</w:t>
            </w:r>
            <w:proofErr w:type="spellEnd"/>
            <w:r w:rsidRPr="00B96232">
              <w:rPr>
                <w:rFonts w:asciiTheme="minorHAnsi" w:hAnsiTheme="minorHAnsi"/>
              </w:rPr>
              <w:t xml:space="preserve"> formats of interpreted raster data. Finally, a dataset describing water and wetland resources in New Hampshire was collected from the National Wetlands Inventory (NWI) maintained by the U.S. Fish and Wildlife Service.</w:t>
            </w:r>
          </w:p>
          <w:p w14:paraId="2E588A54" w14:textId="4E52F064" w:rsidR="000A752C" w:rsidRDefault="000A752C" w:rsidP="000D564C">
            <w:pPr>
              <w:widowControl w:val="0"/>
              <w:pBdr>
                <w:top w:val="nil"/>
                <w:left w:val="nil"/>
                <w:bottom w:val="nil"/>
                <w:right w:val="nil"/>
                <w:between w:val="nil"/>
              </w:pBdr>
              <w:spacing w:before="120" w:line="360" w:lineRule="auto"/>
              <w:rPr>
                <w:rFonts w:ascii="Franklin Gothic" w:eastAsia="Franklin Gothic" w:hAnsi="Franklin Gothic" w:cs="Franklin Gothic"/>
                <w:color w:val="4354A2"/>
                <w:sz w:val="32"/>
                <w:szCs w:val="32"/>
              </w:rPr>
            </w:pPr>
            <w:r>
              <w:rPr>
                <w:rFonts w:ascii="Franklin Gothic" w:eastAsia="Franklin Gothic" w:hAnsi="Franklin Gothic" w:cs="Franklin Gothic"/>
                <w:color w:val="4354A2"/>
                <w:sz w:val="32"/>
                <w:szCs w:val="32"/>
              </w:rPr>
              <w:t>Data Preprocessing</w:t>
            </w:r>
          </w:p>
          <w:p w14:paraId="2BA39BBB" w14:textId="24F3580B" w:rsidR="000A752C" w:rsidRPr="00B96232" w:rsidRDefault="000A752C" w:rsidP="00B96232">
            <w:pPr>
              <w:spacing w:after="240" w:line="360" w:lineRule="auto"/>
              <w:rPr>
                <w:rFonts w:asciiTheme="minorHAnsi" w:hAnsiTheme="minorHAnsi"/>
              </w:rPr>
            </w:pPr>
            <w:r w:rsidRPr="00B96232">
              <w:rPr>
                <w:rFonts w:asciiTheme="minorHAnsi" w:hAnsiTheme="minorHAnsi"/>
              </w:rPr>
              <w:t xml:space="preserve">The HAB occurrence data required significant preprocessing to be visualized and understood. Several columns are incomplete, with 26% of records missing for advisory end dates and advisory duration. Additionally, many of the bodies of water were named and designated incorrectly. For supporting datasets, preprocessing mostly consisted of clipping various datasets into target regions. The NWI </w:t>
            </w:r>
            <w:r w:rsidRPr="00B96232">
              <w:rPr>
                <w:rFonts w:asciiTheme="minorHAnsi" w:hAnsiTheme="minorHAnsi"/>
              </w:rPr>
              <w:lastRenderedPageBreak/>
              <w:t>dataset was used to support geocoding of the blooms. Preliminary EDA allowed early visualizations of bloom incidence trends to the present day.</w:t>
            </w:r>
          </w:p>
          <w:p w14:paraId="2196DFF3" w14:textId="01F5331E" w:rsidR="00BC1EA1" w:rsidRPr="00B96232" w:rsidRDefault="00BC1EA1" w:rsidP="00B96232">
            <w:pPr>
              <w:spacing w:line="360" w:lineRule="auto"/>
              <w:rPr>
                <w:rFonts w:asciiTheme="minorHAnsi" w:hAnsiTheme="minorHAnsi"/>
              </w:rPr>
            </w:pPr>
            <w:r w:rsidRPr="00B96232">
              <w:rPr>
                <w:rFonts w:asciiTheme="minorHAnsi" w:hAnsiTheme="minorHAnsi"/>
              </w:rPr>
              <w:t>The dataset used for both regression and classification modeling was prepared</w:t>
            </w:r>
            <w:r w:rsidR="003E1E52" w:rsidRPr="00B96232">
              <w:rPr>
                <w:rFonts w:asciiTheme="minorHAnsi" w:hAnsiTheme="minorHAnsi"/>
              </w:rPr>
              <w:t xml:space="preserve"> by amplifying the </w:t>
            </w:r>
            <w:r w:rsidR="000C7296" w:rsidRPr="00B96232">
              <w:rPr>
                <w:rFonts w:asciiTheme="minorHAnsi" w:hAnsiTheme="minorHAnsi"/>
              </w:rPr>
              <w:t>HAB dataset</w:t>
            </w:r>
            <w:r w:rsidRPr="00B96232">
              <w:rPr>
                <w:rFonts w:asciiTheme="minorHAnsi" w:hAnsiTheme="minorHAnsi"/>
              </w:rPr>
              <w:t xml:space="preserve"> using the </w:t>
            </w:r>
            <w:proofErr w:type="spellStart"/>
            <w:r w:rsidRPr="00B96232">
              <w:rPr>
                <w:rFonts w:asciiTheme="minorHAnsi" w:hAnsiTheme="minorHAnsi"/>
              </w:rPr>
              <w:t>Cowardin</w:t>
            </w:r>
            <w:proofErr w:type="spellEnd"/>
            <w:r w:rsidRPr="00B96232">
              <w:rPr>
                <w:rFonts w:asciiTheme="minorHAnsi" w:hAnsiTheme="minorHAnsi"/>
              </w:rPr>
              <w:t xml:space="preserve"> System for Classification of Wetlands and Deepwater Habitats of the United States (</w:t>
            </w:r>
            <w:proofErr w:type="spellStart"/>
            <w:r w:rsidRPr="00B96232">
              <w:rPr>
                <w:rFonts w:asciiTheme="minorHAnsi" w:hAnsiTheme="minorHAnsi"/>
              </w:rPr>
              <w:t>Cowardin</w:t>
            </w:r>
            <w:proofErr w:type="spellEnd"/>
            <w:r w:rsidRPr="00B96232">
              <w:rPr>
                <w:rFonts w:asciiTheme="minorHAnsi" w:hAnsiTheme="minorHAnsi"/>
              </w:rPr>
              <w:t xml:space="preserve"> 1979). Each lake with a bloom was identified and geocoded using the address information provided by the NH DES dataset. A 1-kilometer buffer zone consistent with our hypothesized influential area was built around each lake and then spatially joined to produce a list of every wetland type in the lake system. We then one-hot encoded this feature list to generate a list of wetland types and structures in each hydrological system to generate our feature set describing each system.</w:t>
            </w:r>
          </w:p>
          <w:p w14:paraId="73CBBF57" w14:textId="18C196D4" w:rsidR="000A752C" w:rsidRDefault="00666388" w:rsidP="000D564C">
            <w:pPr>
              <w:widowControl w:val="0"/>
              <w:pBdr>
                <w:top w:val="nil"/>
                <w:left w:val="nil"/>
                <w:bottom w:val="nil"/>
                <w:right w:val="nil"/>
                <w:between w:val="nil"/>
              </w:pBdr>
              <w:spacing w:before="120" w:line="360" w:lineRule="auto"/>
              <w:rPr>
                <w:rFonts w:ascii="Franklin Gothic" w:eastAsia="Franklin Gothic" w:hAnsi="Franklin Gothic" w:cs="Franklin Gothic"/>
                <w:color w:val="4354A2"/>
                <w:sz w:val="32"/>
                <w:szCs w:val="32"/>
              </w:rPr>
            </w:pPr>
            <w:r>
              <w:rPr>
                <w:rFonts w:ascii="Franklin Gothic" w:eastAsia="Franklin Gothic" w:hAnsi="Franklin Gothic" w:cs="Franklin Gothic"/>
                <w:color w:val="4354A2"/>
                <w:sz w:val="32"/>
                <w:szCs w:val="32"/>
              </w:rPr>
              <w:t>Data Processing and Modeling</w:t>
            </w:r>
          </w:p>
          <w:p w14:paraId="64FFAA56" w14:textId="2C3DC712" w:rsidR="000A752C" w:rsidRPr="00B96232" w:rsidRDefault="000A752C" w:rsidP="00B96232">
            <w:pPr>
              <w:spacing w:after="240" w:line="360" w:lineRule="auto"/>
              <w:rPr>
                <w:rFonts w:asciiTheme="minorHAnsi" w:hAnsiTheme="minorHAnsi"/>
              </w:rPr>
            </w:pPr>
            <w:r w:rsidRPr="00B96232">
              <w:rPr>
                <w:rFonts w:asciiTheme="minorHAnsi" w:hAnsiTheme="minorHAnsi"/>
              </w:rPr>
              <w:t xml:space="preserve">Following the initial cleaning, organization, and visualization, statistical and machine learning techniques were applied to investigate </w:t>
            </w:r>
            <w:r w:rsidR="00535BCF" w:rsidRPr="00B96232">
              <w:rPr>
                <w:rFonts w:asciiTheme="minorHAnsi" w:hAnsiTheme="minorHAnsi"/>
              </w:rPr>
              <w:t>our</w:t>
            </w:r>
            <w:r w:rsidRPr="00B96232">
              <w:rPr>
                <w:rFonts w:asciiTheme="minorHAnsi" w:hAnsiTheme="minorHAnsi"/>
              </w:rPr>
              <w:t xml:space="preserve"> </w:t>
            </w:r>
            <w:r w:rsidR="00535BCF" w:rsidRPr="00B96232">
              <w:rPr>
                <w:rFonts w:asciiTheme="minorHAnsi" w:hAnsiTheme="minorHAnsi"/>
              </w:rPr>
              <w:t>hypotheses</w:t>
            </w:r>
            <w:r w:rsidRPr="00B96232">
              <w:rPr>
                <w:rFonts w:asciiTheme="minorHAnsi" w:hAnsiTheme="minorHAnsi"/>
              </w:rPr>
              <w:t xml:space="preserve">. </w:t>
            </w:r>
            <w:r w:rsidR="000F588F" w:rsidRPr="00B96232">
              <w:rPr>
                <w:rFonts w:asciiTheme="minorHAnsi" w:hAnsiTheme="minorHAnsi"/>
              </w:rPr>
              <w:t>Initial hypothesis testing involved splitting the dataset into two equivalent time periods to determine</w:t>
            </w:r>
            <w:r w:rsidR="008700C4" w:rsidRPr="00B96232">
              <w:rPr>
                <w:rFonts w:asciiTheme="minorHAnsi" w:hAnsiTheme="minorHAnsi"/>
              </w:rPr>
              <w:t xml:space="preserve"> whether rising bloom rates are statistically significant.</w:t>
            </w:r>
            <w:r w:rsidR="002604F9" w:rsidRPr="00B96232">
              <w:rPr>
                <w:rFonts w:asciiTheme="minorHAnsi" w:hAnsiTheme="minorHAnsi"/>
              </w:rPr>
              <w:t xml:space="preserve"> After</w:t>
            </w:r>
            <w:r w:rsidR="00D746BB" w:rsidRPr="00B96232">
              <w:rPr>
                <w:rFonts w:asciiTheme="minorHAnsi" w:hAnsiTheme="minorHAnsi"/>
              </w:rPr>
              <w:t xml:space="preserve"> quantifying the number of blooms in the state in the first 10</w:t>
            </w:r>
            <w:r w:rsidR="00535BCF" w:rsidRPr="00B96232">
              <w:rPr>
                <w:rFonts w:asciiTheme="minorHAnsi" w:hAnsiTheme="minorHAnsi"/>
              </w:rPr>
              <w:t>-</w:t>
            </w:r>
            <w:r w:rsidR="00D746BB" w:rsidRPr="00B96232">
              <w:rPr>
                <w:rFonts w:asciiTheme="minorHAnsi" w:hAnsiTheme="minorHAnsi"/>
              </w:rPr>
              <w:t xml:space="preserve">year period versus the </w:t>
            </w:r>
            <w:r w:rsidR="002604F9" w:rsidRPr="00B96232">
              <w:rPr>
                <w:rFonts w:asciiTheme="minorHAnsi" w:hAnsiTheme="minorHAnsi"/>
              </w:rPr>
              <w:t xml:space="preserve">second, we selected a Mann-Whitney U Test </w:t>
            </w:r>
            <w:r w:rsidR="005F624B" w:rsidRPr="00B96232">
              <w:rPr>
                <w:rFonts w:asciiTheme="minorHAnsi" w:hAnsiTheme="minorHAnsi"/>
              </w:rPr>
              <w:t xml:space="preserve">to </w:t>
            </w:r>
            <w:r w:rsidR="0080465C" w:rsidRPr="00B96232">
              <w:rPr>
                <w:rFonts w:asciiTheme="minorHAnsi" w:hAnsiTheme="minorHAnsi"/>
              </w:rPr>
              <w:t xml:space="preserve">determine statistical significance of </w:t>
            </w:r>
            <w:r w:rsidR="009C4FB3" w:rsidRPr="00B96232">
              <w:rPr>
                <w:rFonts w:asciiTheme="minorHAnsi" w:hAnsiTheme="minorHAnsi"/>
              </w:rPr>
              <w:t xml:space="preserve">the difference. </w:t>
            </w:r>
            <w:r w:rsidR="00E91194" w:rsidRPr="00B96232">
              <w:rPr>
                <w:rFonts w:asciiTheme="minorHAnsi" w:hAnsiTheme="minorHAnsi"/>
              </w:rPr>
              <w:t>This method was appropriate for several reasons</w:t>
            </w:r>
            <w:r w:rsidR="00752C75" w:rsidRPr="00B96232">
              <w:rPr>
                <w:rFonts w:asciiTheme="minorHAnsi" w:hAnsiTheme="minorHAnsi"/>
              </w:rPr>
              <w:t xml:space="preserve">: </w:t>
            </w:r>
            <w:r w:rsidR="006A10A8" w:rsidRPr="00B96232">
              <w:rPr>
                <w:rFonts w:asciiTheme="minorHAnsi" w:hAnsiTheme="minorHAnsi"/>
              </w:rPr>
              <w:t>small set size,</w:t>
            </w:r>
            <w:r w:rsidR="000C66E7" w:rsidRPr="00B96232">
              <w:rPr>
                <w:rFonts w:asciiTheme="minorHAnsi" w:hAnsiTheme="minorHAnsi"/>
              </w:rPr>
              <w:t xml:space="preserve"> assumed</w:t>
            </w:r>
            <w:r w:rsidR="006A10A8" w:rsidRPr="00B96232">
              <w:rPr>
                <w:rFonts w:asciiTheme="minorHAnsi" w:hAnsiTheme="minorHAnsi"/>
              </w:rPr>
              <w:t xml:space="preserve"> </w:t>
            </w:r>
            <w:r w:rsidR="00975715" w:rsidRPr="00B96232">
              <w:rPr>
                <w:rFonts w:asciiTheme="minorHAnsi" w:hAnsiTheme="minorHAnsi"/>
              </w:rPr>
              <w:t>non-normal data distribution</w:t>
            </w:r>
            <w:r w:rsidR="000C66E7" w:rsidRPr="00B96232">
              <w:rPr>
                <w:rFonts w:asciiTheme="minorHAnsi" w:hAnsiTheme="minorHAnsi"/>
              </w:rPr>
              <w:t xml:space="preserve"> with high variance, and </w:t>
            </w:r>
            <w:r w:rsidR="0064256E" w:rsidRPr="00B96232">
              <w:rPr>
                <w:rFonts w:asciiTheme="minorHAnsi" w:hAnsiTheme="minorHAnsi"/>
              </w:rPr>
              <w:t>conti</w:t>
            </w:r>
            <w:r w:rsidR="003C4C48" w:rsidRPr="00B96232">
              <w:rPr>
                <w:rFonts w:asciiTheme="minorHAnsi" w:hAnsiTheme="minorHAnsi"/>
              </w:rPr>
              <w:t>n</w:t>
            </w:r>
            <w:r w:rsidR="008D1A85" w:rsidRPr="00B96232">
              <w:rPr>
                <w:rFonts w:asciiTheme="minorHAnsi" w:hAnsiTheme="minorHAnsi"/>
              </w:rPr>
              <w:t>uity of</w:t>
            </w:r>
            <w:r w:rsidR="004258BA" w:rsidRPr="00B96232">
              <w:rPr>
                <w:rFonts w:asciiTheme="minorHAnsi" w:hAnsiTheme="minorHAnsi"/>
              </w:rPr>
              <w:t xml:space="preserve"> target variable.</w:t>
            </w:r>
            <w:r w:rsidR="00AA30E4" w:rsidRPr="00B96232">
              <w:rPr>
                <w:rFonts w:asciiTheme="minorHAnsi" w:hAnsiTheme="minorHAnsi"/>
              </w:rPr>
              <w:t xml:space="preserve"> </w:t>
            </w:r>
          </w:p>
          <w:p w14:paraId="244ACCBE" w14:textId="77777777" w:rsidR="00347F54" w:rsidRPr="00B96232" w:rsidRDefault="00AA3DF3" w:rsidP="00B96232">
            <w:pPr>
              <w:spacing w:after="240" w:line="360" w:lineRule="auto"/>
              <w:rPr>
                <w:rFonts w:asciiTheme="minorHAnsi" w:hAnsiTheme="minorHAnsi"/>
              </w:rPr>
            </w:pPr>
            <w:r w:rsidRPr="00B96232">
              <w:rPr>
                <w:rFonts w:asciiTheme="minorHAnsi" w:hAnsiTheme="minorHAnsi"/>
              </w:rPr>
              <w:t>Next, we</w:t>
            </w:r>
            <w:r w:rsidR="006D0527" w:rsidRPr="00B96232">
              <w:rPr>
                <w:rFonts w:asciiTheme="minorHAnsi" w:hAnsiTheme="minorHAnsi"/>
              </w:rPr>
              <w:t xml:space="preserve"> </w:t>
            </w:r>
            <w:r w:rsidR="00153FCB" w:rsidRPr="00B96232">
              <w:rPr>
                <w:rFonts w:asciiTheme="minorHAnsi" w:hAnsiTheme="minorHAnsi"/>
              </w:rPr>
              <w:t xml:space="preserve">focused on </w:t>
            </w:r>
            <w:r w:rsidR="00263161" w:rsidRPr="00B96232">
              <w:rPr>
                <w:rFonts w:asciiTheme="minorHAnsi" w:hAnsiTheme="minorHAnsi"/>
              </w:rPr>
              <w:t>quantifying changes in</w:t>
            </w:r>
            <w:r w:rsidR="000217F7" w:rsidRPr="00B96232">
              <w:rPr>
                <w:rFonts w:asciiTheme="minorHAnsi" w:hAnsiTheme="minorHAnsi"/>
              </w:rPr>
              <w:t xml:space="preserve"> land use within the state. </w:t>
            </w:r>
            <w:r w:rsidR="009C2DC8" w:rsidRPr="00B96232">
              <w:rPr>
                <w:rFonts w:asciiTheme="minorHAnsi" w:hAnsiTheme="minorHAnsi"/>
              </w:rPr>
              <w:t>Due to data availability, we limited analysis to Strafford and Rockingham counties for consistency.</w:t>
            </w:r>
            <w:r w:rsidR="0019097E" w:rsidRPr="00B96232">
              <w:rPr>
                <w:rFonts w:asciiTheme="minorHAnsi" w:hAnsiTheme="minorHAnsi"/>
              </w:rPr>
              <w:t xml:space="preserve"> </w:t>
            </w:r>
            <w:r w:rsidR="00063B05" w:rsidRPr="00B96232">
              <w:rPr>
                <w:rFonts w:asciiTheme="minorHAnsi" w:hAnsiTheme="minorHAnsi"/>
              </w:rPr>
              <w:t xml:space="preserve">This analysis involved </w:t>
            </w:r>
            <w:r w:rsidR="00404044" w:rsidRPr="00B96232">
              <w:rPr>
                <w:rFonts w:asciiTheme="minorHAnsi" w:hAnsiTheme="minorHAnsi"/>
              </w:rPr>
              <w:t>calculating changes in land cover/land use from 1962-1998</w:t>
            </w:r>
            <w:r w:rsidR="00063AD4" w:rsidRPr="00B96232">
              <w:rPr>
                <w:rFonts w:asciiTheme="minorHAnsi" w:hAnsiTheme="minorHAnsi"/>
              </w:rPr>
              <w:t xml:space="preserve">, </w:t>
            </w:r>
            <w:r w:rsidR="00F05014" w:rsidRPr="00B96232">
              <w:rPr>
                <w:rFonts w:asciiTheme="minorHAnsi" w:hAnsiTheme="minorHAnsi"/>
              </w:rPr>
              <w:t xml:space="preserve">using linear regression to </w:t>
            </w:r>
            <w:r w:rsidR="00063AD4" w:rsidRPr="00B96232">
              <w:rPr>
                <w:rFonts w:asciiTheme="minorHAnsi" w:hAnsiTheme="minorHAnsi"/>
              </w:rPr>
              <w:t xml:space="preserve">model the </w:t>
            </w:r>
            <w:r w:rsidR="000277A7" w:rsidRPr="00B96232">
              <w:rPr>
                <w:rFonts w:asciiTheme="minorHAnsi" w:hAnsiTheme="minorHAnsi"/>
              </w:rPr>
              <w:t xml:space="preserve">speed of impervious surfaces in this period, and applying the model to </w:t>
            </w:r>
            <w:r w:rsidR="00865DE1" w:rsidRPr="00B96232">
              <w:rPr>
                <w:rFonts w:asciiTheme="minorHAnsi" w:hAnsiTheme="minorHAnsi"/>
              </w:rPr>
              <w:t>data from 2015-2021. This was necessary because between 1998 and 2015</w:t>
            </w:r>
            <w:r w:rsidR="007F38F9" w:rsidRPr="00B96232">
              <w:rPr>
                <w:rFonts w:asciiTheme="minorHAnsi" w:hAnsiTheme="minorHAnsi"/>
              </w:rPr>
              <w:t xml:space="preserve">, the state government overhauled its data collection and interpretation </w:t>
            </w:r>
            <w:r w:rsidR="00A43FE4" w:rsidRPr="00B96232">
              <w:rPr>
                <w:rFonts w:asciiTheme="minorHAnsi" w:hAnsiTheme="minorHAnsi"/>
              </w:rPr>
              <w:t>resulting in</w:t>
            </w:r>
            <w:r w:rsidR="0089624F" w:rsidRPr="00B96232">
              <w:rPr>
                <w:rFonts w:asciiTheme="minorHAnsi" w:hAnsiTheme="minorHAnsi"/>
              </w:rPr>
              <w:t xml:space="preserve"> values an order of magnitude </w:t>
            </w:r>
            <w:r w:rsidR="00D92EE9" w:rsidRPr="00B96232">
              <w:rPr>
                <w:rFonts w:asciiTheme="minorHAnsi" w:hAnsiTheme="minorHAnsi"/>
              </w:rPr>
              <w:t xml:space="preserve">lower for the modern period. </w:t>
            </w:r>
            <w:r w:rsidR="00096B31" w:rsidRPr="00B96232">
              <w:rPr>
                <w:rFonts w:asciiTheme="minorHAnsi" w:hAnsiTheme="minorHAnsi"/>
              </w:rPr>
              <w:t xml:space="preserve">Assumptions made include linearity of the temporal trend in </w:t>
            </w:r>
            <w:r w:rsidR="00412752" w:rsidRPr="00B96232">
              <w:rPr>
                <w:rFonts w:asciiTheme="minorHAnsi" w:hAnsiTheme="minorHAnsi"/>
              </w:rPr>
              <w:t xml:space="preserve">impervious surface coverage. </w:t>
            </w:r>
            <w:r w:rsidR="003F78DF" w:rsidRPr="00B96232">
              <w:rPr>
                <w:rFonts w:asciiTheme="minorHAnsi" w:hAnsiTheme="minorHAnsi"/>
              </w:rPr>
              <w:t xml:space="preserve">The scaling factor was calculated by </w:t>
            </w:r>
            <w:r w:rsidR="001A5510" w:rsidRPr="00B96232">
              <w:rPr>
                <w:rFonts w:asciiTheme="minorHAnsi" w:hAnsiTheme="minorHAnsi"/>
              </w:rPr>
              <w:t xml:space="preserve">averaging the differences in </w:t>
            </w:r>
            <w:r w:rsidR="00ED14ED" w:rsidRPr="00B96232">
              <w:rPr>
                <w:rFonts w:asciiTheme="minorHAnsi" w:hAnsiTheme="minorHAnsi"/>
              </w:rPr>
              <w:t xml:space="preserve">prediction versus </w:t>
            </w:r>
            <w:r w:rsidR="00AD6494" w:rsidRPr="00B96232">
              <w:rPr>
                <w:rFonts w:asciiTheme="minorHAnsi" w:hAnsiTheme="minorHAnsi"/>
              </w:rPr>
              <w:t>actual observed values. By applying this scaling to</w:t>
            </w:r>
            <w:r w:rsidR="003C4163" w:rsidRPr="00B96232">
              <w:rPr>
                <w:rFonts w:asciiTheme="minorHAnsi" w:hAnsiTheme="minorHAnsi"/>
              </w:rPr>
              <w:t xml:space="preserve"> our data, we generated </w:t>
            </w:r>
            <w:r w:rsidR="00453E0F" w:rsidRPr="00B96232">
              <w:rPr>
                <w:rFonts w:asciiTheme="minorHAnsi" w:hAnsiTheme="minorHAnsi"/>
              </w:rPr>
              <w:t xml:space="preserve">adjusted </w:t>
            </w:r>
            <w:r w:rsidR="00885D3F" w:rsidRPr="00B96232">
              <w:rPr>
                <w:rFonts w:asciiTheme="minorHAnsi" w:hAnsiTheme="minorHAnsi"/>
              </w:rPr>
              <w:t xml:space="preserve">rates of change </w:t>
            </w:r>
            <w:r w:rsidR="00EF10CC" w:rsidRPr="00B96232">
              <w:rPr>
                <w:rFonts w:asciiTheme="minorHAnsi" w:hAnsiTheme="minorHAnsi"/>
              </w:rPr>
              <w:t xml:space="preserve">for the total period in the context of the historical data. </w:t>
            </w:r>
            <w:r w:rsidR="00373C88" w:rsidRPr="00B96232">
              <w:rPr>
                <w:rFonts w:asciiTheme="minorHAnsi" w:hAnsiTheme="minorHAnsi"/>
              </w:rPr>
              <w:t xml:space="preserve">We then assumed a linear relationship exists between </w:t>
            </w:r>
            <w:r w:rsidR="00823B06" w:rsidRPr="00B96232">
              <w:rPr>
                <w:rFonts w:asciiTheme="minorHAnsi" w:hAnsiTheme="minorHAnsi"/>
              </w:rPr>
              <w:t>creation of impervious surfaces and loss of wetland space</w:t>
            </w:r>
            <w:r w:rsidR="000869FE" w:rsidRPr="00B96232">
              <w:rPr>
                <w:rFonts w:asciiTheme="minorHAnsi" w:hAnsiTheme="minorHAnsi"/>
              </w:rPr>
              <w:t xml:space="preserve"> so we could </w:t>
            </w:r>
            <w:r w:rsidR="008B7002" w:rsidRPr="00B96232">
              <w:rPr>
                <w:rFonts w:asciiTheme="minorHAnsi" w:hAnsiTheme="minorHAnsi"/>
              </w:rPr>
              <w:t xml:space="preserve">produce </w:t>
            </w:r>
            <w:r w:rsidR="00BD2111" w:rsidRPr="00B96232">
              <w:rPr>
                <w:rFonts w:asciiTheme="minorHAnsi" w:hAnsiTheme="minorHAnsi"/>
              </w:rPr>
              <w:t xml:space="preserve">estimated values </w:t>
            </w:r>
            <w:r w:rsidR="00523335" w:rsidRPr="00B96232">
              <w:rPr>
                <w:rFonts w:asciiTheme="minorHAnsi" w:hAnsiTheme="minorHAnsi"/>
              </w:rPr>
              <w:t xml:space="preserve">for rates of change in wetland resources in the state given </w:t>
            </w:r>
            <w:r w:rsidR="008174CE" w:rsidRPr="00B96232">
              <w:rPr>
                <w:rFonts w:asciiTheme="minorHAnsi" w:hAnsiTheme="minorHAnsi"/>
              </w:rPr>
              <w:t xml:space="preserve">unavailability of data between the years of 1998 and 2015. </w:t>
            </w:r>
          </w:p>
          <w:p w14:paraId="150E6BAA" w14:textId="26A3ADFA" w:rsidR="006B7C9F" w:rsidRPr="00B96232" w:rsidRDefault="00682C19" w:rsidP="00B96232">
            <w:pPr>
              <w:spacing w:after="240" w:line="360" w:lineRule="auto"/>
              <w:rPr>
                <w:rFonts w:asciiTheme="minorHAnsi" w:hAnsiTheme="minorHAnsi"/>
              </w:rPr>
            </w:pPr>
            <w:r w:rsidRPr="00B96232">
              <w:rPr>
                <w:rFonts w:asciiTheme="minorHAnsi" w:hAnsiTheme="minorHAnsi"/>
              </w:rPr>
              <w:lastRenderedPageBreak/>
              <w:t xml:space="preserve">For analysis of the bloom dataset itself, we applied multiple clustering and </w:t>
            </w:r>
            <w:r w:rsidR="00556D35" w:rsidRPr="00B96232">
              <w:rPr>
                <w:rFonts w:asciiTheme="minorHAnsi" w:hAnsiTheme="minorHAnsi"/>
              </w:rPr>
              <w:t>supervised modeling techniques</w:t>
            </w:r>
            <w:r w:rsidR="005A21D2" w:rsidRPr="00B96232">
              <w:rPr>
                <w:rFonts w:asciiTheme="minorHAnsi" w:hAnsiTheme="minorHAnsi"/>
              </w:rPr>
              <w:t xml:space="preserve">. </w:t>
            </w:r>
            <w:r w:rsidR="00B07D52" w:rsidRPr="00B96232">
              <w:rPr>
                <w:rFonts w:asciiTheme="minorHAnsi" w:hAnsiTheme="minorHAnsi"/>
              </w:rPr>
              <w:t xml:space="preserve">We evaluated </w:t>
            </w:r>
            <w:r w:rsidR="00753FB2" w:rsidRPr="00B96232">
              <w:rPr>
                <w:rFonts w:asciiTheme="minorHAnsi" w:hAnsiTheme="minorHAnsi"/>
              </w:rPr>
              <w:t>clustering methods including K-means</w:t>
            </w:r>
            <w:r w:rsidR="00B965DE" w:rsidRPr="00B96232">
              <w:rPr>
                <w:rFonts w:asciiTheme="minorHAnsi" w:hAnsiTheme="minorHAnsi"/>
              </w:rPr>
              <w:t xml:space="preserve"> and DBSCAN algorithms to find meaningful clusters </w:t>
            </w:r>
            <w:r w:rsidR="00F22A1C" w:rsidRPr="00B96232">
              <w:rPr>
                <w:rFonts w:asciiTheme="minorHAnsi" w:hAnsiTheme="minorHAnsi"/>
              </w:rPr>
              <w:t xml:space="preserve">from the bloom </w:t>
            </w:r>
            <w:r w:rsidR="001B26D3" w:rsidRPr="00B96232">
              <w:rPr>
                <w:rFonts w:asciiTheme="minorHAnsi" w:hAnsiTheme="minorHAnsi"/>
              </w:rPr>
              <w:t xml:space="preserve">occurrences. </w:t>
            </w:r>
            <w:r w:rsidR="00706AEF" w:rsidRPr="00B96232">
              <w:rPr>
                <w:rFonts w:asciiTheme="minorHAnsi" w:hAnsiTheme="minorHAnsi"/>
              </w:rPr>
              <w:t xml:space="preserve">Inertial and silhouette scores were calculated to determine optimal numbers of clusters and </w:t>
            </w:r>
            <w:r w:rsidR="0043369F" w:rsidRPr="00B96232">
              <w:rPr>
                <w:rFonts w:asciiTheme="minorHAnsi" w:hAnsiTheme="minorHAnsi"/>
              </w:rPr>
              <w:t xml:space="preserve">PCA </w:t>
            </w:r>
            <w:r w:rsidR="00042951" w:rsidRPr="00B96232">
              <w:rPr>
                <w:rFonts w:asciiTheme="minorHAnsi" w:hAnsiTheme="minorHAnsi"/>
              </w:rPr>
              <w:t xml:space="preserve">dimensionality reduction allowed us to further explore how various features </w:t>
            </w:r>
            <w:r w:rsidR="008115D0" w:rsidRPr="00B96232">
              <w:rPr>
                <w:rFonts w:asciiTheme="minorHAnsi" w:hAnsiTheme="minorHAnsi"/>
              </w:rPr>
              <w:t>influenced each data points’ position in its cluster.</w:t>
            </w:r>
            <w:r w:rsidR="004A372B" w:rsidRPr="00B96232">
              <w:rPr>
                <w:rFonts w:asciiTheme="minorHAnsi" w:hAnsiTheme="minorHAnsi"/>
              </w:rPr>
              <w:t xml:space="preserve"> Supervised modeling techniques used include </w:t>
            </w:r>
            <w:r w:rsidR="00632816" w:rsidRPr="00B96232">
              <w:rPr>
                <w:rFonts w:asciiTheme="minorHAnsi" w:hAnsiTheme="minorHAnsi"/>
              </w:rPr>
              <w:t>linear, gradient boost</w:t>
            </w:r>
            <w:r w:rsidR="003B1251" w:rsidRPr="00B96232">
              <w:rPr>
                <w:rFonts w:asciiTheme="minorHAnsi" w:hAnsiTheme="minorHAnsi"/>
              </w:rPr>
              <w:t>ing</w:t>
            </w:r>
            <w:r w:rsidR="00632816" w:rsidRPr="00B96232">
              <w:rPr>
                <w:rFonts w:asciiTheme="minorHAnsi" w:hAnsiTheme="minorHAnsi"/>
              </w:rPr>
              <w:t>, and support vector m</w:t>
            </w:r>
            <w:r w:rsidR="003B1251" w:rsidRPr="00B96232">
              <w:rPr>
                <w:rFonts w:asciiTheme="minorHAnsi" w:hAnsiTheme="minorHAnsi"/>
              </w:rPr>
              <w:t xml:space="preserve">achine </w:t>
            </w:r>
            <w:r w:rsidR="00632816" w:rsidRPr="00B96232">
              <w:rPr>
                <w:rFonts w:asciiTheme="minorHAnsi" w:hAnsiTheme="minorHAnsi"/>
              </w:rPr>
              <w:t xml:space="preserve">modeling. </w:t>
            </w:r>
            <w:r w:rsidR="008857C5" w:rsidRPr="00B96232">
              <w:rPr>
                <w:rFonts w:asciiTheme="minorHAnsi" w:hAnsiTheme="minorHAnsi"/>
              </w:rPr>
              <w:t xml:space="preserve">Regression modeling was completed with the purpose of </w:t>
            </w:r>
            <w:r w:rsidR="00071691" w:rsidRPr="00B96232">
              <w:rPr>
                <w:rFonts w:asciiTheme="minorHAnsi" w:hAnsiTheme="minorHAnsi"/>
              </w:rPr>
              <w:t xml:space="preserve">testing </w:t>
            </w:r>
            <w:r w:rsidR="001F49A0" w:rsidRPr="00B96232">
              <w:rPr>
                <w:rFonts w:asciiTheme="minorHAnsi" w:hAnsiTheme="minorHAnsi"/>
              </w:rPr>
              <w:t>the robustness of our dataset as well as the predictive capabilities</w:t>
            </w:r>
            <w:r w:rsidR="00B02AC5" w:rsidRPr="00B96232">
              <w:rPr>
                <w:rFonts w:asciiTheme="minorHAnsi" w:hAnsiTheme="minorHAnsi"/>
              </w:rPr>
              <w:t xml:space="preserve">. </w:t>
            </w:r>
            <w:r w:rsidR="004F604E" w:rsidRPr="00B96232">
              <w:rPr>
                <w:rFonts w:asciiTheme="minorHAnsi" w:hAnsiTheme="minorHAnsi"/>
              </w:rPr>
              <w:t>Performance was evaluated</w:t>
            </w:r>
            <w:r w:rsidR="009E5D91" w:rsidRPr="00B96232">
              <w:rPr>
                <w:rFonts w:asciiTheme="minorHAnsi" w:hAnsiTheme="minorHAnsi"/>
              </w:rPr>
              <w:t xml:space="preserve"> using </w:t>
            </w:r>
            <w:r w:rsidR="004B4DDB" w:rsidRPr="00B96232">
              <w:rPr>
                <w:rFonts w:asciiTheme="minorHAnsi" w:hAnsiTheme="minorHAnsi"/>
              </w:rPr>
              <w:t>R squared calculations, MAE, and RMSE</w:t>
            </w:r>
            <w:r w:rsidR="00E31C55" w:rsidRPr="00B96232">
              <w:rPr>
                <w:rFonts w:asciiTheme="minorHAnsi" w:hAnsiTheme="minorHAnsi"/>
              </w:rPr>
              <w:t>.</w:t>
            </w:r>
            <w:r w:rsidR="00DC76E3" w:rsidRPr="00B96232">
              <w:rPr>
                <w:rFonts w:asciiTheme="minorHAnsi" w:hAnsiTheme="minorHAnsi"/>
              </w:rPr>
              <w:t xml:space="preserve"> Feature </w:t>
            </w:r>
            <w:r w:rsidR="0018506E" w:rsidRPr="00B96232">
              <w:rPr>
                <w:rFonts w:asciiTheme="minorHAnsi" w:hAnsiTheme="minorHAnsi"/>
              </w:rPr>
              <w:t>importance for our best performing models was analyzed by evaluating feature weighting and SHAP value</w:t>
            </w:r>
            <w:r w:rsidR="00544054" w:rsidRPr="00B96232">
              <w:rPr>
                <w:rFonts w:asciiTheme="minorHAnsi" w:hAnsiTheme="minorHAnsi"/>
              </w:rPr>
              <w:t xml:space="preserve">s. At this stage of research, outliers were not </w:t>
            </w:r>
            <w:r w:rsidR="00041AC1" w:rsidRPr="00B96232">
              <w:rPr>
                <w:rFonts w:asciiTheme="minorHAnsi" w:hAnsiTheme="minorHAnsi"/>
              </w:rPr>
              <w:t>removed from the dataset due to the already small size and risk of losing critical insights.</w:t>
            </w:r>
          </w:p>
          <w:p w14:paraId="05162D4F" w14:textId="2EAA2519" w:rsidR="00250BCD" w:rsidRPr="00B96232" w:rsidRDefault="00D575DA" w:rsidP="00B96232">
            <w:pPr>
              <w:spacing w:after="240" w:line="360" w:lineRule="auto"/>
              <w:rPr>
                <w:rFonts w:asciiTheme="minorHAnsi" w:hAnsiTheme="minorHAnsi"/>
              </w:rPr>
            </w:pPr>
            <w:r w:rsidRPr="00B96232">
              <w:rPr>
                <w:rFonts w:asciiTheme="minorHAnsi" w:hAnsiTheme="minorHAnsi"/>
              </w:rPr>
              <w:t xml:space="preserve">Classification modeling was completed </w:t>
            </w:r>
            <w:r w:rsidR="00FD2C1C" w:rsidRPr="00B96232">
              <w:rPr>
                <w:rFonts w:asciiTheme="minorHAnsi" w:hAnsiTheme="minorHAnsi"/>
              </w:rPr>
              <w:t xml:space="preserve">using two methods </w:t>
            </w:r>
            <w:r w:rsidR="005F13C7" w:rsidRPr="00B96232">
              <w:rPr>
                <w:rFonts w:asciiTheme="minorHAnsi" w:hAnsiTheme="minorHAnsi"/>
              </w:rPr>
              <w:t xml:space="preserve">to evaluate </w:t>
            </w:r>
            <w:r w:rsidR="00FB7A55" w:rsidRPr="00B96232">
              <w:rPr>
                <w:rFonts w:asciiTheme="minorHAnsi" w:hAnsiTheme="minorHAnsi"/>
              </w:rPr>
              <w:t xml:space="preserve">how well we could </w:t>
            </w:r>
            <w:r w:rsidR="0058612B" w:rsidRPr="00B96232">
              <w:rPr>
                <w:rFonts w:asciiTheme="minorHAnsi" w:hAnsiTheme="minorHAnsi"/>
              </w:rPr>
              <w:t xml:space="preserve">classify HAB risk in </w:t>
            </w:r>
            <w:r w:rsidR="0078038D" w:rsidRPr="00B96232">
              <w:rPr>
                <w:rFonts w:asciiTheme="minorHAnsi" w:hAnsiTheme="minorHAnsi"/>
              </w:rPr>
              <w:t xml:space="preserve">lakes </w:t>
            </w:r>
            <w:r w:rsidR="0058612B" w:rsidRPr="00B96232">
              <w:rPr>
                <w:rFonts w:asciiTheme="minorHAnsi" w:hAnsiTheme="minorHAnsi"/>
              </w:rPr>
              <w:t>based on wetland features contained within each lake system.</w:t>
            </w:r>
            <w:r w:rsidR="00533B0C" w:rsidRPr="00B96232">
              <w:rPr>
                <w:rFonts w:asciiTheme="minorHAnsi" w:hAnsiTheme="minorHAnsi"/>
              </w:rPr>
              <w:t xml:space="preserve"> Four risk classes were </w:t>
            </w:r>
            <w:r w:rsidR="00CB7EEB" w:rsidRPr="00B96232">
              <w:rPr>
                <w:rFonts w:asciiTheme="minorHAnsi" w:hAnsiTheme="minorHAnsi"/>
              </w:rPr>
              <w:t>created using</w:t>
            </w:r>
            <w:r w:rsidR="0058612B" w:rsidRPr="00B96232">
              <w:rPr>
                <w:rFonts w:asciiTheme="minorHAnsi" w:hAnsiTheme="minorHAnsi"/>
              </w:rPr>
              <w:t xml:space="preserve"> </w:t>
            </w:r>
            <w:r w:rsidR="00CB7EEB" w:rsidRPr="00B96232">
              <w:rPr>
                <w:rFonts w:asciiTheme="minorHAnsi" w:hAnsiTheme="minorHAnsi"/>
              </w:rPr>
              <w:t>t</w:t>
            </w:r>
            <w:r w:rsidR="00991553" w:rsidRPr="00B96232">
              <w:rPr>
                <w:rFonts w:asciiTheme="minorHAnsi" w:hAnsiTheme="minorHAnsi"/>
              </w:rPr>
              <w:t>wo</w:t>
            </w:r>
            <w:r w:rsidR="00CB7EEB" w:rsidRPr="00B96232">
              <w:rPr>
                <w:rFonts w:asciiTheme="minorHAnsi" w:hAnsiTheme="minorHAnsi"/>
              </w:rPr>
              <w:t xml:space="preserve"> differing</w:t>
            </w:r>
            <w:r w:rsidR="00991553" w:rsidRPr="00B96232">
              <w:rPr>
                <w:rFonts w:asciiTheme="minorHAnsi" w:hAnsiTheme="minorHAnsi"/>
              </w:rPr>
              <w:t xml:space="preserve"> methods</w:t>
            </w:r>
            <w:r w:rsidR="00CB7EEB" w:rsidRPr="00B96232">
              <w:rPr>
                <w:rFonts w:asciiTheme="minorHAnsi" w:hAnsiTheme="minorHAnsi"/>
              </w:rPr>
              <w:t xml:space="preserve"> </w:t>
            </w:r>
            <w:r w:rsidR="00EE6C14" w:rsidRPr="00B96232">
              <w:rPr>
                <w:rFonts w:asciiTheme="minorHAnsi" w:hAnsiTheme="minorHAnsi"/>
              </w:rPr>
              <w:t xml:space="preserve">to account </w:t>
            </w:r>
            <w:r w:rsidR="007B5FF0" w:rsidRPr="00B96232">
              <w:rPr>
                <w:rFonts w:asciiTheme="minorHAnsi" w:hAnsiTheme="minorHAnsi"/>
              </w:rPr>
              <w:t xml:space="preserve">for bias in </w:t>
            </w:r>
            <w:r w:rsidR="009B6C29" w:rsidRPr="00B96232">
              <w:rPr>
                <w:rFonts w:asciiTheme="minorHAnsi" w:hAnsiTheme="minorHAnsi"/>
              </w:rPr>
              <w:t xml:space="preserve">clustering results. </w:t>
            </w:r>
            <w:r w:rsidR="00EE6C14" w:rsidRPr="00B96232">
              <w:rPr>
                <w:rFonts w:asciiTheme="minorHAnsi" w:hAnsiTheme="minorHAnsi"/>
              </w:rPr>
              <w:t xml:space="preserve">Method 1 involved </w:t>
            </w:r>
            <w:r w:rsidR="009B725C" w:rsidRPr="00B96232">
              <w:rPr>
                <w:rFonts w:asciiTheme="minorHAnsi" w:hAnsiTheme="minorHAnsi"/>
              </w:rPr>
              <w:t xml:space="preserve">calculating the mean HAB incidence for each cluster and assigning a risk class to each cluster based on mean bloom count. </w:t>
            </w:r>
            <w:r w:rsidR="00F559B5" w:rsidRPr="00B96232">
              <w:rPr>
                <w:rFonts w:asciiTheme="minorHAnsi" w:hAnsiTheme="minorHAnsi"/>
              </w:rPr>
              <w:t xml:space="preserve">Method 2 involved </w:t>
            </w:r>
            <w:r w:rsidR="00A47679" w:rsidRPr="00B96232">
              <w:rPr>
                <w:rFonts w:asciiTheme="minorHAnsi" w:hAnsiTheme="minorHAnsi"/>
              </w:rPr>
              <w:t xml:space="preserve">manually dividing the </w:t>
            </w:r>
            <w:r w:rsidR="00D37DE9" w:rsidRPr="00B96232">
              <w:rPr>
                <w:rFonts w:asciiTheme="minorHAnsi" w:hAnsiTheme="minorHAnsi"/>
              </w:rPr>
              <w:t xml:space="preserve">dataset into bins using the mean bloom count as a </w:t>
            </w:r>
            <w:proofErr w:type="spellStart"/>
            <w:r w:rsidR="00D37DE9" w:rsidRPr="00B96232">
              <w:rPr>
                <w:rFonts w:asciiTheme="minorHAnsi" w:hAnsiTheme="minorHAnsi"/>
              </w:rPr>
              <w:t>centerpoint</w:t>
            </w:r>
            <w:proofErr w:type="spellEnd"/>
            <w:r w:rsidR="00D37DE9" w:rsidRPr="00B96232">
              <w:rPr>
                <w:rFonts w:asciiTheme="minorHAnsi" w:hAnsiTheme="minorHAnsi"/>
              </w:rPr>
              <w:t xml:space="preserve"> for </w:t>
            </w:r>
            <w:r w:rsidR="001F4516" w:rsidRPr="00B96232">
              <w:rPr>
                <w:rFonts w:asciiTheme="minorHAnsi" w:hAnsiTheme="minorHAnsi"/>
              </w:rPr>
              <w:t>the bin parameters</w:t>
            </w:r>
            <w:r w:rsidR="00BF63CA" w:rsidRPr="00B96232">
              <w:rPr>
                <w:rFonts w:asciiTheme="minorHAnsi" w:hAnsiTheme="minorHAnsi"/>
              </w:rPr>
              <w:t xml:space="preserve">. </w:t>
            </w:r>
            <w:r w:rsidR="00DE09F0" w:rsidRPr="00B96232">
              <w:rPr>
                <w:rFonts w:asciiTheme="minorHAnsi" w:hAnsiTheme="minorHAnsi"/>
              </w:rPr>
              <w:t>In theory</w:t>
            </w:r>
            <w:r w:rsidR="006026F7" w:rsidRPr="00B96232">
              <w:rPr>
                <w:rFonts w:asciiTheme="minorHAnsi" w:hAnsiTheme="minorHAnsi"/>
              </w:rPr>
              <w:t xml:space="preserve">, this would produce </w:t>
            </w:r>
            <w:r w:rsidR="00305CB5" w:rsidRPr="00B96232">
              <w:rPr>
                <w:rFonts w:asciiTheme="minorHAnsi" w:hAnsiTheme="minorHAnsi"/>
              </w:rPr>
              <w:t xml:space="preserve">a relatively normal class distribution and </w:t>
            </w:r>
            <w:r w:rsidR="00F963CC" w:rsidRPr="00B96232">
              <w:rPr>
                <w:rFonts w:asciiTheme="minorHAnsi" w:hAnsiTheme="minorHAnsi"/>
              </w:rPr>
              <w:t>help verify or dismiss earlier assumptions that the dataset is non-normally distributed.</w:t>
            </w:r>
            <w:r w:rsidR="00046745" w:rsidRPr="00B96232">
              <w:rPr>
                <w:rFonts w:asciiTheme="minorHAnsi" w:hAnsiTheme="minorHAnsi"/>
              </w:rPr>
              <w:t xml:space="preserve"> By comparing these methods of </w:t>
            </w:r>
            <w:r w:rsidR="00A912F2" w:rsidRPr="00B96232">
              <w:rPr>
                <w:rFonts w:asciiTheme="minorHAnsi" w:hAnsiTheme="minorHAnsi"/>
              </w:rPr>
              <w:t xml:space="preserve">lake classification and then training classification models we were able to evaluate how well </w:t>
            </w:r>
            <w:r w:rsidR="008B5B26" w:rsidRPr="00B96232">
              <w:rPr>
                <w:rFonts w:asciiTheme="minorHAnsi" w:hAnsiTheme="minorHAnsi"/>
              </w:rPr>
              <w:t xml:space="preserve">the clusters </w:t>
            </w:r>
            <w:r w:rsidR="0000517A" w:rsidRPr="00B96232">
              <w:rPr>
                <w:rFonts w:asciiTheme="minorHAnsi" w:hAnsiTheme="minorHAnsi"/>
              </w:rPr>
              <w:t>describe</w:t>
            </w:r>
            <w:r w:rsidR="00546AA3" w:rsidRPr="00B96232">
              <w:rPr>
                <w:rFonts w:asciiTheme="minorHAnsi" w:hAnsiTheme="minorHAnsi"/>
              </w:rPr>
              <w:t xml:space="preserve"> risk similarities in the lake systems.</w:t>
            </w:r>
          </w:p>
        </w:tc>
      </w:tr>
    </w:tbl>
    <w:p w14:paraId="53882FCE" w14:textId="77777777" w:rsidR="00034735" w:rsidRDefault="00034735" w:rsidP="000D564C">
      <w:pPr>
        <w:sectPr w:rsidR="00034735" w:rsidSect="000A752C">
          <w:pgSz w:w="12240" w:h="15840"/>
          <w:pgMar w:top="720" w:right="720" w:bottom="720" w:left="720" w:header="709" w:footer="288" w:gutter="0"/>
          <w:cols w:space="720"/>
          <w:titlePg/>
          <w:docGrid w:linePitch="272"/>
        </w:sectPr>
      </w:pPr>
    </w:p>
    <w:p w14:paraId="2A9ED1E5" w14:textId="1D58DF74" w:rsidR="00034735" w:rsidRDefault="00034735" w:rsidP="000D564C">
      <w:pPr>
        <w:widowControl w:val="0"/>
        <w:pBdr>
          <w:top w:val="nil"/>
          <w:left w:val="nil"/>
          <w:bottom w:val="nil"/>
          <w:right w:val="nil"/>
          <w:between w:val="nil"/>
        </w:pBdr>
        <w:spacing w:line="276" w:lineRule="auto"/>
      </w:pPr>
    </w:p>
    <w:tbl>
      <w:tblPr>
        <w:tblStyle w:val="4"/>
        <w:tblpPr w:leftFromText="180" w:rightFromText="180" w:vertAnchor="text"/>
        <w:tblW w:w="11520" w:type="dxa"/>
        <w:tblLayout w:type="fixed"/>
        <w:tblLook w:val="0600" w:firstRow="0" w:lastRow="0" w:firstColumn="0" w:lastColumn="0" w:noHBand="1" w:noVBand="1"/>
      </w:tblPr>
      <w:tblGrid>
        <w:gridCol w:w="10890"/>
        <w:gridCol w:w="630"/>
      </w:tblGrid>
      <w:tr w:rsidR="00546AA3" w14:paraId="47BB5ECF" w14:textId="77777777" w:rsidTr="009D1E19">
        <w:trPr>
          <w:gridAfter w:val="1"/>
          <w:wAfter w:w="630" w:type="dxa"/>
          <w:trHeight w:val="630"/>
        </w:trPr>
        <w:tc>
          <w:tcPr>
            <w:tcW w:w="10890" w:type="dxa"/>
          </w:tcPr>
          <w:p w14:paraId="29E712CA" w14:textId="21D86F93" w:rsidR="00546AA3" w:rsidRDefault="00546AA3" w:rsidP="000D564C">
            <w:pPr>
              <w:pStyle w:val="Heading1"/>
              <w:spacing w:after="0"/>
              <w:ind w:firstLine="11"/>
            </w:pPr>
            <w:bookmarkStart w:id="6" w:name="_Toc184576585"/>
            <w:r>
              <w:t>Results &amp; Discussion</w:t>
            </w:r>
            <w:bookmarkEnd w:id="6"/>
          </w:p>
        </w:tc>
      </w:tr>
      <w:tr w:rsidR="00034735" w14:paraId="4E4CBF56" w14:textId="77777777" w:rsidTr="00546AA3">
        <w:trPr>
          <w:trHeight w:val="2388"/>
        </w:trPr>
        <w:tc>
          <w:tcPr>
            <w:tcW w:w="10890" w:type="dxa"/>
          </w:tcPr>
          <w:p w14:paraId="51B434FB" w14:textId="19142A0E" w:rsidR="005F5B2E" w:rsidRDefault="005F5B2E" w:rsidP="000D564C"/>
          <w:p w14:paraId="2C4E3D9F" w14:textId="5E832D5C" w:rsidR="00DC3A01" w:rsidRDefault="00DC3A01" w:rsidP="000D564C"/>
          <w:p w14:paraId="5B8914F0" w14:textId="7CF99178" w:rsidR="007D3D0F" w:rsidRPr="00B96232" w:rsidRDefault="003F02C7" w:rsidP="00B96232">
            <w:pPr>
              <w:spacing w:after="240" w:line="360" w:lineRule="auto"/>
              <w:rPr>
                <w:rFonts w:asciiTheme="minorHAnsi" w:hAnsiTheme="minorHAnsi"/>
              </w:rPr>
            </w:pPr>
            <w:r w:rsidRPr="00B96232">
              <w:rPr>
                <w:rFonts w:asciiTheme="minorHAnsi" w:hAnsiTheme="minorHAnsi"/>
                <w:noProof/>
              </w:rPr>
              <w:drawing>
                <wp:anchor distT="0" distB="0" distL="114300" distR="114300" simplePos="0" relativeHeight="251658245" behindDoc="0" locked="0" layoutInCell="1" allowOverlap="1" wp14:anchorId="566DBC3A" wp14:editId="1E8EA1C5">
                  <wp:simplePos x="0" y="0"/>
                  <wp:positionH relativeFrom="column">
                    <wp:posOffset>3807244</wp:posOffset>
                  </wp:positionH>
                  <wp:positionV relativeFrom="paragraph">
                    <wp:posOffset>499745</wp:posOffset>
                  </wp:positionV>
                  <wp:extent cx="3033395" cy="2343785"/>
                  <wp:effectExtent l="0" t="0" r="1905" b="5715"/>
                  <wp:wrapSquare wrapText="bothSides"/>
                  <wp:docPr id="1178972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72517"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3395" cy="2343785"/>
                          </a:xfrm>
                          <a:prstGeom prst="rect">
                            <a:avLst/>
                          </a:prstGeom>
                          <a:noFill/>
                          <a:ln>
                            <a:noFill/>
                          </a:ln>
                        </pic:spPr>
                      </pic:pic>
                    </a:graphicData>
                  </a:graphic>
                  <wp14:sizeRelH relativeFrom="page">
                    <wp14:pctWidth>0</wp14:pctWidth>
                  </wp14:sizeRelH>
                  <wp14:sizeRelV relativeFrom="page">
                    <wp14:pctHeight>0</wp14:pctHeight>
                  </wp14:sizeRelV>
                </wp:anchor>
              </w:drawing>
            </w:r>
            <w:r w:rsidR="00546AA3" w:rsidRPr="00B96232">
              <w:rPr>
                <w:rFonts w:asciiTheme="minorHAnsi" w:hAnsiTheme="minorHAnsi"/>
              </w:rPr>
              <w:t>Initial statistical</w:t>
            </w:r>
            <w:r w:rsidR="00DC3A01" w:rsidRPr="00B96232">
              <w:rPr>
                <w:rFonts w:asciiTheme="minorHAnsi" w:hAnsiTheme="minorHAnsi"/>
              </w:rPr>
              <w:t xml:space="preserve"> analysis of the overall set revealed that not only has there been a meaningful increase in bloom activity but the increase itself is </w:t>
            </w:r>
            <w:r w:rsidR="004643A6" w:rsidRPr="00B96232">
              <w:rPr>
                <w:rFonts w:asciiTheme="minorHAnsi" w:hAnsiTheme="minorHAnsi"/>
              </w:rPr>
              <w:t xml:space="preserve">large. </w:t>
            </w:r>
            <w:r w:rsidR="00546AA3" w:rsidRPr="00B96232">
              <w:rPr>
                <w:rFonts w:asciiTheme="minorHAnsi" w:hAnsiTheme="minorHAnsi"/>
              </w:rPr>
              <w:t>T</w:t>
            </w:r>
            <w:r w:rsidR="00CD73F0" w:rsidRPr="00B96232">
              <w:rPr>
                <w:rFonts w:asciiTheme="minorHAnsi" w:hAnsiTheme="minorHAnsi"/>
              </w:rPr>
              <w:t xml:space="preserve">he Mann-Whitney U test </w:t>
            </w:r>
            <w:r w:rsidR="0032333F" w:rsidRPr="00B96232">
              <w:rPr>
                <w:rFonts w:asciiTheme="minorHAnsi" w:hAnsiTheme="minorHAnsi"/>
              </w:rPr>
              <w:t xml:space="preserve">demonstrated the statistical significance of the </w:t>
            </w:r>
            <w:r w:rsidR="00AE0E7C" w:rsidRPr="00B96232">
              <w:rPr>
                <w:rFonts w:asciiTheme="minorHAnsi" w:hAnsiTheme="minorHAnsi"/>
              </w:rPr>
              <w:t xml:space="preserve">period analysis with a U statistic of 11 and a p-value of 0.0022. This allows rejection of the null hypothesis that there is no increase in </w:t>
            </w:r>
            <w:r w:rsidR="00116622" w:rsidRPr="00B96232">
              <w:rPr>
                <w:rFonts w:asciiTheme="minorHAnsi" w:hAnsiTheme="minorHAnsi"/>
              </w:rPr>
              <w:t>HABs</w:t>
            </w:r>
            <w:r w:rsidR="004B5C56" w:rsidRPr="00B96232">
              <w:rPr>
                <w:rFonts w:asciiTheme="minorHAnsi" w:hAnsiTheme="minorHAnsi"/>
              </w:rPr>
              <w:t xml:space="preserve">. </w:t>
            </w:r>
            <w:r w:rsidR="007708FD" w:rsidRPr="00B96232">
              <w:rPr>
                <w:rFonts w:asciiTheme="minorHAnsi" w:hAnsiTheme="minorHAnsi"/>
              </w:rPr>
              <w:t>With a r</w:t>
            </w:r>
            <w:r w:rsidR="00546AA3" w:rsidRPr="00B96232">
              <w:rPr>
                <w:rFonts w:asciiTheme="minorHAnsi" w:hAnsiTheme="minorHAnsi"/>
              </w:rPr>
              <w:t xml:space="preserve">ank-biserial correlation </w:t>
            </w:r>
            <w:r w:rsidR="002A1157" w:rsidRPr="00B96232">
              <w:rPr>
                <w:rFonts w:asciiTheme="minorHAnsi" w:hAnsiTheme="minorHAnsi"/>
              </w:rPr>
              <w:t>of -0.8</w:t>
            </w:r>
            <w:r w:rsidR="007708FD" w:rsidRPr="00B96232">
              <w:rPr>
                <w:rFonts w:asciiTheme="minorHAnsi" w:hAnsiTheme="minorHAnsi"/>
              </w:rPr>
              <w:t xml:space="preserve">, we can assert that </w:t>
            </w:r>
            <w:r w:rsidR="00675F93" w:rsidRPr="00B96232">
              <w:rPr>
                <w:rFonts w:asciiTheme="minorHAnsi" w:hAnsiTheme="minorHAnsi"/>
              </w:rPr>
              <w:t>this association is strong</w:t>
            </w:r>
            <w:r w:rsidR="007708FD" w:rsidRPr="00B96232">
              <w:rPr>
                <w:rFonts w:asciiTheme="minorHAnsi" w:hAnsiTheme="minorHAnsi"/>
              </w:rPr>
              <w:t>ly skewed towards period two</w:t>
            </w:r>
            <w:r w:rsidR="007D3D0F" w:rsidRPr="00B96232">
              <w:rPr>
                <w:rFonts w:asciiTheme="minorHAnsi" w:hAnsiTheme="minorHAnsi"/>
              </w:rPr>
              <w:t xml:space="preserve">. </w:t>
            </w:r>
          </w:p>
          <w:p w14:paraId="6D443062" w14:textId="39BB241C" w:rsidR="005E118A" w:rsidRPr="00B96232" w:rsidRDefault="00A865AF" w:rsidP="00B96232">
            <w:pPr>
              <w:spacing w:after="240" w:line="360" w:lineRule="auto"/>
              <w:rPr>
                <w:rFonts w:asciiTheme="minorHAnsi" w:hAnsiTheme="minorHAnsi"/>
              </w:rPr>
            </w:pPr>
            <w:r w:rsidRPr="00B96232">
              <w:rPr>
                <w:rFonts w:asciiTheme="minorHAnsi" w:hAnsiTheme="minorHAnsi"/>
                <w:noProof/>
              </w:rPr>
              <mc:AlternateContent>
                <mc:Choice Requires="wps">
                  <w:drawing>
                    <wp:anchor distT="0" distB="0" distL="114300" distR="114300" simplePos="0" relativeHeight="251661317" behindDoc="0" locked="0" layoutInCell="1" allowOverlap="1" wp14:anchorId="10719685" wp14:editId="56D05576">
                      <wp:simplePos x="0" y="0"/>
                      <wp:positionH relativeFrom="column">
                        <wp:posOffset>3806825</wp:posOffset>
                      </wp:positionH>
                      <wp:positionV relativeFrom="paragraph">
                        <wp:posOffset>922682</wp:posOffset>
                      </wp:positionV>
                      <wp:extent cx="3033395" cy="194310"/>
                      <wp:effectExtent l="0" t="0" r="1905" b="0"/>
                      <wp:wrapSquare wrapText="bothSides"/>
                      <wp:docPr id="1512982863" name="Text Box 1"/>
                      <wp:cNvGraphicFramePr/>
                      <a:graphic xmlns:a="http://schemas.openxmlformats.org/drawingml/2006/main">
                        <a:graphicData uri="http://schemas.microsoft.com/office/word/2010/wordprocessingShape">
                          <wps:wsp>
                            <wps:cNvSpPr txBox="1"/>
                            <wps:spPr>
                              <a:xfrm>
                                <a:off x="0" y="0"/>
                                <a:ext cx="3033395" cy="194310"/>
                              </a:xfrm>
                              <a:prstGeom prst="rect">
                                <a:avLst/>
                              </a:prstGeom>
                              <a:solidFill>
                                <a:prstClr val="white"/>
                              </a:solidFill>
                              <a:ln>
                                <a:noFill/>
                              </a:ln>
                            </wps:spPr>
                            <wps:txbx>
                              <w:txbxContent>
                                <w:p w14:paraId="5F9948D4" w14:textId="55FF4688" w:rsidR="00A865AF" w:rsidRPr="004C1304" w:rsidRDefault="00A865AF" w:rsidP="00A865AF">
                                  <w:pPr>
                                    <w:pStyle w:val="Caption"/>
                                    <w:jc w:val="center"/>
                                    <w:rPr>
                                      <w:noProof/>
                                      <w:sz w:val="20"/>
                                      <w:szCs w:val="20"/>
                                    </w:rPr>
                                  </w:pPr>
                                  <w:r>
                                    <w:t xml:space="preserve">Figure </w:t>
                                  </w:r>
                                  <w:r>
                                    <w:fldChar w:fldCharType="begin"/>
                                  </w:r>
                                  <w:r>
                                    <w:instrText xml:space="preserve"> SEQ Figure \* ARABIC </w:instrText>
                                  </w:r>
                                  <w:r>
                                    <w:fldChar w:fldCharType="separate"/>
                                  </w:r>
                                  <w:r w:rsidR="00894DDC">
                                    <w:rPr>
                                      <w:noProof/>
                                    </w:rPr>
                                    <w:t>1</w:t>
                                  </w:r>
                                  <w:r>
                                    <w:fldChar w:fldCharType="end"/>
                                  </w:r>
                                  <w:r>
                                    <w:t>: Comparison of HABs between 10-year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719685" id="_x0000_t202" coordsize="21600,21600" o:spt="202" path="m,l,21600r21600,l21600,xe">
                      <v:stroke joinstyle="miter"/>
                      <v:path gradientshapeok="t" o:connecttype="rect"/>
                    </v:shapetype>
                    <v:shape id="Text Box 1" o:spid="_x0000_s1026" type="#_x0000_t202" style="position:absolute;margin-left:299.75pt;margin-top:72.65pt;width:238.85pt;height:15.3pt;z-index:2516613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GYqGwIAADsEAAAOAAAAZHJzL2Uyb0RvYy54bWysU8Fu2zAMvQ/YPwi6L06abViNOEWWIsOA&#13;&#10;oC2QDj0rshQbkEWNUmJnXz9KtpOt22nYRaZFiuR7fFzcdY1hJ4W+Blvw2WTKmbISytoeCv7tefPu&#13;&#10;E2c+CFsKA1YV/Kw8v1u+fbNoXa5uoAJTKmSUxPq8dQWvQnB5lnlZqUb4CThlyakBGxHoFw9ZiaKl&#13;&#10;7I3JbqbTj1kLWDoEqbyn2/veyZcpv9ZKhketvQrMFJx6C+nEdO7jmS0XIj+gcFUthzbEP3TRiNpS&#13;&#10;0UuqexEEO2L9R6qmlggedJhIaDLQupYqYSA0s+krNLtKOJWwEDneXWjy/y+tfDjt3BOy0H2GjgYY&#13;&#10;CWmdzz1dRjydxiZ+qVNGfqLwfKFNdYFJupxP5/P57QfOJPlmt+/ns8Rrdn3t0IcvChoWjYIjjSWx&#13;&#10;JU5bH6gihY4hsZgHU5eb2pj4Ex1rg+wkaIRtVQcVe6QXv0UZG2MtxFe9O95kVyjRCt2+G/DtoTwT&#13;&#10;bIReEd7JTU2FtsKHJ4EkAUJKsg6PdGgDbcFhsDirAH/87T7G02TIy1lLkiq4/34UqDgzXy3NLOpv&#13;&#10;NHA09qNhj80aCOKMFsbJZNIDDGY0NULzQmpfxSrkElZSrYKH0VyHXti0LVKtVimIVOZE2NqdkzH1&#13;&#10;SOhz9yLQDeMINMgHGMUm8ldT6WN7elfHALpOI4uE9iwOPJNC01yGbYor8Ot/irru/PInAAAA//8D&#13;&#10;AFBLAwQUAAYACAAAACEAjsMUYeQAAAARAQAADwAAAGRycy9kb3ducmV2LnhtbExPPU/DMBDdkfgP&#13;&#10;1iGxIOoQSEPSOBU0sMHQUnV2Y5NExOfIdpr033OdYDnd6b17H8V6Nj07aec7iwIeFhEwjbVVHTYC&#13;&#10;9l/v98/AfJCoZG9RCzhrD+vy+qqQubITbvVpFxpGIuhzKaANYcg593WrjfQLO2gk7Ns6IwOdruHK&#13;&#10;yYnETc/jKFpyIzskh1YOetPq+mc3GgHLyo3TFjd31f7tQ34OTXx4PR+EuL2ZqxWNlxWwoOfw9wGX&#13;&#10;DpQfSgp2tCMqz3oBSZYlRCXgKXkEdmFEaRoDO9KWJhnwsuD/m5S/AAAA//8DAFBLAQItABQABgAI&#13;&#10;AAAAIQC2gziS/gAAAOEBAAATAAAAAAAAAAAAAAAAAAAAAABbQ29udGVudF9UeXBlc10ueG1sUEsB&#13;&#10;Ai0AFAAGAAgAAAAhADj9If/WAAAAlAEAAAsAAAAAAAAAAAAAAAAALwEAAF9yZWxzLy5yZWxzUEsB&#13;&#10;Ai0AFAAGAAgAAAAhABMkZiobAgAAOwQAAA4AAAAAAAAAAAAAAAAALgIAAGRycy9lMm9Eb2MueG1s&#13;&#10;UEsBAi0AFAAGAAgAAAAhAI7DFGHkAAAAEQEAAA8AAAAAAAAAAAAAAAAAdQQAAGRycy9kb3ducmV2&#13;&#10;LnhtbFBLBQYAAAAABAAEAPMAAACGBQAAAAA=&#13;&#10;" stroked="f">
                      <v:textbox inset="0,0,0,0">
                        <w:txbxContent>
                          <w:p w14:paraId="5F9948D4" w14:textId="55FF4688" w:rsidR="00A865AF" w:rsidRPr="004C1304" w:rsidRDefault="00A865AF" w:rsidP="00A865AF">
                            <w:pPr>
                              <w:pStyle w:val="Caption"/>
                              <w:jc w:val="center"/>
                              <w:rPr>
                                <w:noProof/>
                                <w:sz w:val="20"/>
                                <w:szCs w:val="20"/>
                              </w:rPr>
                            </w:pPr>
                            <w:r>
                              <w:t xml:space="preserve">Figure </w:t>
                            </w:r>
                            <w:r>
                              <w:fldChar w:fldCharType="begin"/>
                            </w:r>
                            <w:r>
                              <w:instrText xml:space="preserve"> SEQ Figure \* ARABIC </w:instrText>
                            </w:r>
                            <w:r>
                              <w:fldChar w:fldCharType="separate"/>
                            </w:r>
                            <w:r w:rsidR="00894DDC">
                              <w:rPr>
                                <w:noProof/>
                              </w:rPr>
                              <w:t>1</w:t>
                            </w:r>
                            <w:r>
                              <w:fldChar w:fldCharType="end"/>
                            </w:r>
                            <w:r>
                              <w:t>: Comparison of HABs between 10-year periods</w:t>
                            </w:r>
                          </w:p>
                        </w:txbxContent>
                      </v:textbox>
                      <w10:wrap type="square"/>
                    </v:shape>
                  </w:pict>
                </mc:Fallback>
              </mc:AlternateContent>
            </w:r>
            <w:r w:rsidRPr="00B96232">
              <w:rPr>
                <w:rFonts w:asciiTheme="minorHAnsi" w:hAnsiTheme="minorHAnsi"/>
                <w:noProof/>
              </w:rPr>
              <w:drawing>
                <wp:anchor distT="0" distB="0" distL="114300" distR="114300" simplePos="0" relativeHeight="251659269" behindDoc="0" locked="0" layoutInCell="1" allowOverlap="1" wp14:anchorId="5790F48E" wp14:editId="69C59D72">
                  <wp:simplePos x="0" y="0"/>
                  <wp:positionH relativeFrom="column">
                    <wp:posOffset>3588385</wp:posOffset>
                  </wp:positionH>
                  <wp:positionV relativeFrom="paragraph">
                    <wp:posOffset>1930049</wp:posOffset>
                  </wp:positionV>
                  <wp:extent cx="3253740" cy="2574925"/>
                  <wp:effectExtent l="0" t="0" r="0" b="3175"/>
                  <wp:wrapSquare wrapText="bothSides"/>
                  <wp:docPr id="4450687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68746"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3740" cy="257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B62FE" w:rsidRPr="00B96232">
              <w:rPr>
                <w:rFonts w:asciiTheme="minorHAnsi" w:hAnsiTheme="minorHAnsi"/>
              </w:rPr>
              <w:t>Our results of the variation in impervious surface development and wetlands loss</w:t>
            </w:r>
            <w:r w:rsidR="00D75D92" w:rsidRPr="00B96232">
              <w:rPr>
                <w:rFonts w:asciiTheme="minorHAnsi" w:hAnsiTheme="minorHAnsi"/>
              </w:rPr>
              <w:t xml:space="preserve"> </w:t>
            </w:r>
            <w:r w:rsidR="00DA1157" w:rsidRPr="00B96232">
              <w:rPr>
                <w:rFonts w:asciiTheme="minorHAnsi" w:hAnsiTheme="minorHAnsi"/>
              </w:rPr>
              <w:t xml:space="preserve">showed increases across the board </w:t>
            </w:r>
            <w:r w:rsidR="00034611" w:rsidRPr="00B96232">
              <w:rPr>
                <w:rFonts w:asciiTheme="minorHAnsi" w:hAnsiTheme="minorHAnsi"/>
              </w:rPr>
              <w:t xml:space="preserve">in both the rate of impervious surface creation and wetland loss. </w:t>
            </w:r>
            <w:r w:rsidR="003B071C" w:rsidRPr="00B96232">
              <w:rPr>
                <w:rFonts w:asciiTheme="minorHAnsi" w:hAnsiTheme="minorHAnsi"/>
              </w:rPr>
              <w:t>The degree of change was quite different between the two townships of interest, with Strafford showing</w:t>
            </w:r>
            <w:r w:rsidR="00D43FFA" w:rsidRPr="00B96232">
              <w:rPr>
                <w:rFonts w:asciiTheme="minorHAnsi" w:hAnsiTheme="minorHAnsi"/>
              </w:rPr>
              <w:t xml:space="preserve"> nearly </w:t>
            </w:r>
            <w:r w:rsidR="006A51C9" w:rsidRPr="00B96232">
              <w:rPr>
                <w:rFonts w:asciiTheme="minorHAnsi" w:hAnsiTheme="minorHAnsi"/>
              </w:rPr>
              <w:t xml:space="preserve">a tenfold increase in impervious surface coverage </w:t>
            </w:r>
            <w:r w:rsidR="00CC243A" w:rsidRPr="00B96232">
              <w:rPr>
                <w:rFonts w:asciiTheme="minorHAnsi" w:hAnsiTheme="minorHAnsi"/>
              </w:rPr>
              <w:t xml:space="preserve">while Rockingham’s </w:t>
            </w:r>
            <w:r w:rsidR="00FC01B7" w:rsidRPr="00B96232">
              <w:rPr>
                <w:rFonts w:asciiTheme="minorHAnsi" w:hAnsiTheme="minorHAnsi"/>
              </w:rPr>
              <w:t xml:space="preserve">degree of change was closer to </w:t>
            </w:r>
            <w:r w:rsidR="00B11726" w:rsidRPr="00B96232">
              <w:rPr>
                <w:rFonts w:asciiTheme="minorHAnsi" w:hAnsiTheme="minorHAnsi"/>
              </w:rPr>
              <w:t xml:space="preserve">double. </w:t>
            </w:r>
            <w:r w:rsidR="00297E1B" w:rsidRPr="00B96232">
              <w:rPr>
                <w:rFonts w:asciiTheme="minorHAnsi" w:hAnsiTheme="minorHAnsi"/>
              </w:rPr>
              <w:t>Thi</w:t>
            </w:r>
            <w:r w:rsidR="00BE64CB" w:rsidRPr="00B96232">
              <w:rPr>
                <w:rFonts w:asciiTheme="minorHAnsi" w:hAnsiTheme="minorHAnsi"/>
              </w:rPr>
              <w:t xml:space="preserve">s is likely due to Rockingham being made up of more urban spaces than Strafford and already having been </w:t>
            </w:r>
            <w:r w:rsidR="0048692A" w:rsidRPr="00B96232">
              <w:rPr>
                <w:rFonts w:asciiTheme="minorHAnsi" w:hAnsiTheme="minorHAnsi"/>
              </w:rPr>
              <w:t xml:space="preserve">concentrated with impervious cover prior to </w:t>
            </w:r>
            <w:r w:rsidR="006F7E0E" w:rsidRPr="00B96232">
              <w:rPr>
                <w:rFonts w:asciiTheme="minorHAnsi" w:hAnsiTheme="minorHAnsi"/>
              </w:rPr>
              <w:t xml:space="preserve">data collection start. </w:t>
            </w:r>
            <w:r w:rsidR="00305579" w:rsidRPr="00B96232">
              <w:rPr>
                <w:rFonts w:asciiTheme="minorHAnsi" w:hAnsiTheme="minorHAnsi"/>
              </w:rPr>
              <w:t>The degree of change brings Strafford more closely in line with the land distribution in Rockingha</w:t>
            </w:r>
            <w:r w:rsidR="00AE7EC7" w:rsidRPr="00B96232">
              <w:rPr>
                <w:rFonts w:asciiTheme="minorHAnsi" w:hAnsiTheme="minorHAnsi"/>
              </w:rPr>
              <w:t>m</w:t>
            </w:r>
            <w:r w:rsidR="00DF49F7" w:rsidRPr="00B96232">
              <w:rPr>
                <w:rFonts w:asciiTheme="minorHAnsi" w:hAnsiTheme="minorHAnsi"/>
              </w:rPr>
              <w:t xml:space="preserve"> which </w:t>
            </w:r>
            <w:r w:rsidR="00116DCA" w:rsidRPr="00B96232">
              <w:rPr>
                <w:rFonts w:asciiTheme="minorHAnsi" w:hAnsiTheme="minorHAnsi"/>
              </w:rPr>
              <w:t xml:space="preserve">indicates an overall </w:t>
            </w:r>
            <w:r w:rsidR="00306240" w:rsidRPr="00B96232">
              <w:rPr>
                <w:rFonts w:asciiTheme="minorHAnsi" w:hAnsiTheme="minorHAnsi"/>
              </w:rPr>
              <w:t xml:space="preserve">expansion of urbanized regions in New Hampshire. </w:t>
            </w:r>
          </w:p>
          <w:p w14:paraId="3F1F4B24" w14:textId="5B652B8C" w:rsidR="004C0022" w:rsidRPr="00B96232" w:rsidRDefault="00A865AF" w:rsidP="00B96232">
            <w:pPr>
              <w:spacing w:after="240" w:line="360" w:lineRule="auto"/>
              <w:rPr>
                <w:rFonts w:asciiTheme="minorHAnsi" w:hAnsiTheme="minorHAnsi"/>
              </w:rPr>
            </w:pPr>
            <w:r w:rsidRPr="00B96232">
              <w:rPr>
                <w:rFonts w:asciiTheme="minorHAnsi" w:hAnsiTheme="minorHAnsi"/>
                <w:noProof/>
              </w:rPr>
              <mc:AlternateContent>
                <mc:Choice Requires="wps">
                  <w:drawing>
                    <wp:anchor distT="0" distB="0" distL="114300" distR="114300" simplePos="0" relativeHeight="251663365" behindDoc="0" locked="0" layoutInCell="1" allowOverlap="1" wp14:anchorId="6486E52E" wp14:editId="43B7EBE0">
                      <wp:simplePos x="0" y="0"/>
                      <wp:positionH relativeFrom="column">
                        <wp:posOffset>3806825</wp:posOffset>
                      </wp:positionH>
                      <wp:positionV relativeFrom="paragraph">
                        <wp:posOffset>956742</wp:posOffset>
                      </wp:positionV>
                      <wp:extent cx="3033395" cy="635"/>
                      <wp:effectExtent l="0" t="0" r="1905" b="1270"/>
                      <wp:wrapSquare wrapText="bothSides"/>
                      <wp:docPr id="987019765" name="Text Box 1"/>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14:paraId="43C86E39" w14:textId="08265D69" w:rsidR="00A865AF" w:rsidRPr="00855A77" w:rsidRDefault="00A865AF" w:rsidP="00A865AF">
                                  <w:pPr>
                                    <w:pStyle w:val="Caption"/>
                                    <w:jc w:val="center"/>
                                    <w:rPr>
                                      <w:noProof/>
                                      <w:sz w:val="20"/>
                                      <w:szCs w:val="20"/>
                                    </w:rPr>
                                  </w:pPr>
                                  <w:r>
                                    <w:t xml:space="preserve">Figure </w:t>
                                  </w:r>
                                  <w:r>
                                    <w:fldChar w:fldCharType="begin"/>
                                  </w:r>
                                  <w:r>
                                    <w:instrText xml:space="preserve"> SEQ Figure \* ARABIC </w:instrText>
                                  </w:r>
                                  <w:r>
                                    <w:fldChar w:fldCharType="separate"/>
                                  </w:r>
                                  <w:r w:rsidR="00894DDC">
                                    <w:rPr>
                                      <w:noProof/>
                                    </w:rPr>
                                    <w:t>2</w:t>
                                  </w:r>
                                  <w:r>
                                    <w:fldChar w:fldCharType="end"/>
                                  </w:r>
                                  <w:r>
                                    <w:t>: K-means 4 cluster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6E52E" id="_x0000_s1027" type="#_x0000_t202" style="position:absolute;margin-left:299.75pt;margin-top:75.35pt;width:238.85pt;height:.05pt;z-index:2516633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R5AGAIAAD8EAAAOAAAAZHJzL2Uyb0RvYy54bWysU8Fu2zAMvQ/YPwi6L04atNiMOEWWIsOA&#13;&#10;oC2QFj0rshwLkEWNUmJ3Xz9KtpOu22nYRaZJihTfe1zcdo1hJ4Vegy34bDLlTFkJpbaHgj8/bT59&#13;&#10;5swHYUthwKqCvyrPb5cfPyxal6srqMGUChkVsT5vXcHrEFyeZV7WqhF+Ak5ZClaAjQj0i4esRNFS&#13;&#10;9cZkV9PpTdYClg5BKu/Je9cH+TLVryolw0NVeRWYKTi9LaQT07mPZ7ZciPyAwtVaDs8Q//CKRmhL&#13;&#10;Tc+l7kQQ7Ij6j1KNlggeqjCR0GRQVVqqNANNM5u+m2ZXC6fSLASOd2eY/P8rK+9PO/eILHRfoSMC&#13;&#10;IyCt87knZ5ynq7CJX3opozhB+HqGTXWBSXLOp/P5/Ms1Z5JiN/PrWCO7XHXowzcFDYtGwZE4SVCJ&#13;&#10;09aHPnVMiZ08GF1utDHxJwbWBtlJEH9trYMaiv+WZWzMtRBv9QWjJ7vMEa3Q7Tumyzcz7qF8pdER&#13;&#10;elV4Jzea+m2FD48CSQY0LUk7PNBRGWgLDoPFWQ3482/+mE/sUJSzlmRVcP/jKFBxZr5b4i1qcDRw&#13;&#10;NPajYY/NGmjSGS2Nk8mkCxjMaFYIzQspfhW7UEhYSb0KHkZzHXpx08ZItVqlJFKaE2Frd07G0iOu&#13;&#10;T92LQDewEojMexgFJ/J35PS5iR63OgZCOjEXce1RHOAmlSbuh42Ka/D2P2Vd9n75CwAA//8DAFBL&#13;&#10;AwQUAAYACAAAACEAIEr3XOYAAAARAQAADwAAAGRycy9kb3ducmV2LnhtbExPPW/CMBDdK/U/WFep&#13;&#10;SwV2KSEQ4iBE24EuqIGlm4lNnDa2I9uB9N/36NIuJ929d+8jXw2mJWflQ+Msh8cxA6Js5WRjaw6H&#13;&#10;/etoDiREYaVonVUcvlWAVXF7k4tMuot9V+cy1gRFbMgEBx1jl1EaKq2MCGPXKYvYyXkjIq6+ptKL&#13;&#10;C4qblk4Ym1EjGosOWnRqo1X1VfaGw276sdMP/enlbT198ttDv5l91iXn93fD8xLHegkkqiH+fcC1&#13;&#10;A+aHAoMdXW9lIC2HZLFIkIpAwlIgVwZL0wmQ4+9pDrTI6f8mxQ8AAAD//wMAUEsBAi0AFAAGAAgA&#13;&#10;AAAhALaDOJL+AAAA4QEAABMAAAAAAAAAAAAAAAAAAAAAAFtDb250ZW50X1R5cGVzXS54bWxQSwEC&#13;&#10;LQAUAAYACAAAACEAOP0h/9YAAACUAQAACwAAAAAAAAAAAAAAAAAvAQAAX3JlbHMvLnJlbHNQSwEC&#13;&#10;LQAUAAYACAAAACEA5n0eQBgCAAA/BAAADgAAAAAAAAAAAAAAAAAuAgAAZHJzL2Uyb0RvYy54bWxQ&#13;&#10;SwECLQAUAAYACAAAACEAIEr3XOYAAAARAQAADwAAAAAAAAAAAAAAAAByBAAAZHJzL2Rvd25yZXYu&#13;&#10;eG1sUEsFBgAAAAAEAAQA8wAAAIUFAAAAAA==&#13;&#10;" stroked="f">
                      <v:textbox style="mso-fit-shape-to-text:t" inset="0,0,0,0">
                        <w:txbxContent>
                          <w:p w14:paraId="43C86E39" w14:textId="08265D69" w:rsidR="00A865AF" w:rsidRPr="00855A77" w:rsidRDefault="00A865AF" w:rsidP="00A865AF">
                            <w:pPr>
                              <w:pStyle w:val="Caption"/>
                              <w:jc w:val="center"/>
                              <w:rPr>
                                <w:noProof/>
                                <w:sz w:val="20"/>
                                <w:szCs w:val="20"/>
                              </w:rPr>
                            </w:pPr>
                            <w:r>
                              <w:t xml:space="preserve">Figure </w:t>
                            </w:r>
                            <w:r>
                              <w:fldChar w:fldCharType="begin"/>
                            </w:r>
                            <w:r>
                              <w:instrText xml:space="preserve"> SEQ Figure \* ARABIC </w:instrText>
                            </w:r>
                            <w:r>
                              <w:fldChar w:fldCharType="separate"/>
                            </w:r>
                            <w:r w:rsidR="00894DDC">
                              <w:rPr>
                                <w:noProof/>
                              </w:rPr>
                              <w:t>2</w:t>
                            </w:r>
                            <w:r>
                              <w:fldChar w:fldCharType="end"/>
                            </w:r>
                            <w:r>
                              <w:t>: K-means 4 cluster solution</w:t>
                            </w:r>
                          </w:p>
                        </w:txbxContent>
                      </v:textbox>
                      <w10:wrap type="square"/>
                    </v:shape>
                  </w:pict>
                </mc:Fallback>
              </mc:AlternateContent>
            </w:r>
            <w:r w:rsidR="00133769" w:rsidRPr="00B96232">
              <w:rPr>
                <w:rFonts w:asciiTheme="minorHAnsi" w:hAnsiTheme="minorHAnsi"/>
              </w:rPr>
              <w:t>After initially trialing both K-means and DBSCAN algorithms</w:t>
            </w:r>
            <w:r w:rsidR="001F7212" w:rsidRPr="00B96232">
              <w:rPr>
                <w:rFonts w:asciiTheme="minorHAnsi" w:hAnsiTheme="minorHAnsi"/>
              </w:rPr>
              <w:t xml:space="preserve"> for clustering the bloom dataset</w:t>
            </w:r>
            <w:r w:rsidR="00133769" w:rsidRPr="00B96232">
              <w:rPr>
                <w:rFonts w:asciiTheme="minorHAnsi" w:hAnsiTheme="minorHAnsi"/>
              </w:rPr>
              <w:t xml:space="preserve">, K-means </w:t>
            </w:r>
            <w:r w:rsidR="00C61A96" w:rsidRPr="00B96232">
              <w:rPr>
                <w:rFonts w:asciiTheme="minorHAnsi" w:hAnsiTheme="minorHAnsi"/>
              </w:rPr>
              <w:t>was determined to be the preferred method</w:t>
            </w:r>
            <w:r w:rsidR="00437A14" w:rsidRPr="00B96232">
              <w:rPr>
                <w:rFonts w:asciiTheme="minorHAnsi" w:hAnsiTheme="minorHAnsi"/>
              </w:rPr>
              <w:t>.</w:t>
            </w:r>
            <w:r w:rsidR="00346BC2" w:rsidRPr="00B96232">
              <w:rPr>
                <w:rFonts w:asciiTheme="minorHAnsi" w:hAnsiTheme="minorHAnsi"/>
              </w:rPr>
              <w:t xml:space="preserve"> DBSCAN produced </w:t>
            </w:r>
            <w:r w:rsidR="009800DC" w:rsidRPr="00B96232">
              <w:rPr>
                <w:rFonts w:asciiTheme="minorHAnsi" w:hAnsiTheme="minorHAnsi"/>
              </w:rPr>
              <w:t xml:space="preserve">one dense cluster and </w:t>
            </w:r>
            <w:r w:rsidR="008120D0" w:rsidRPr="00B96232">
              <w:rPr>
                <w:rFonts w:asciiTheme="minorHAnsi" w:hAnsiTheme="minorHAnsi"/>
              </w:rPr>
              <w:t xml:space="preserve">classified </w:t>
            </w:r>
            <w:r w:rsidR="006A35DC" w:rsidRPr="00B96232">
              <w:rPr>
                <w:rFonts w:asciiTheme="minorHAnsi" w:hAnsiTheme="minorHAnsi"/>
              </w:rPr>
              <w:t>everything else as outliers. While</w:t>
            </w:r>
            <w:r w:rsidR="00186232" w:rsidRPr="00B96232">
              <w:rPr>
                <w:rFonts w:asciiTheme="minorHAnsi" w:hAnsiTheme="minorHAnsi"/>
              </w:rPr>
              <w:t xml:space="preserve"> informative for understanding the data distribution, it provided next to no information about the blooms themselves and was discarded. </w:t>
            </w:r>
            <w:r w:rsidR="00D42136" w:rsidRPr="00B96232">
              <w:rPr>
                <w:rFonts w:asciiTheme="minorHAnsi" w:hAnsiTheme="minorHAnsi"/>
              </w:rPr>
              <w:t xml:space="preserve">Based on </w:t>
            </w:r>
            <w:r w:rsidR="008273FE" w:rsidRPr="00B96232">
              <w:rPr>
                <w:rFonts w:asciiTheme="minorHAnsi" w:hAnsiTheme="minorHAnsi"/>
              </w:rPr>
              <w:t xml:space="preserve">inertial </w:t>
            </w:r>
            <w:r w:rsidR="00B84432" w:rsidRPr="00B96232">
              <w:rPr>
                <w:rFonts w:asciiTheme="minorHAnsi" w:hAnsiTheme="minorHAnsi"/>
              </w:rPr>
              <w:t>decay and silhouette scores,</w:t>
            </w:r>
            <w:r w:rsidR="008D7C84" w:rsidRPr="00B96232">
              <w:rPr>
                <w:rFonts w:asciiTheme="minorHAnsi" w:hAnsiTheme="minorHAnsi"/>
              </w:rPr>
              <w:t xml:space="preserve"> </w:t>
            </w:r>
            <w:r w:rsidR="009F67DB" w:rsidRPr="00B96232">
              <w:rPr>
                <w:rFonts w:asciiTheme="minorHAnsi" w:hAnsiTheme="minorHAnsi"/>
              </w:rPr>
              <w:t xml:space="preserve">we determined </w:t>
            </w:r>
            <w:r w:rsidR="008D7C84" w:rsidRPr="00B96232">
              <w:rPr>
                <w:rFonts w:asciiTheme="minorHAnsi" w:hAnsiTheme="minorHAnsi"/>
              </w:rPr>
              <w:t xml:space="preserve">4 clusters to be the </w:t>
            </w:r>
            <w:r w:rsidR="003F02C7" w:rsidRPr="00B96232">
              <w:rPr>
                <w:rFonts w:asciiTheme="minorHAnsi" w:hAnsiTheme="minorHAnsi"/>
              </w:rPr>
              <w:t>best solution</w:t>
            </w:r>
            <w:r w:rsidR="00C61A96" w:rsidRPr="00B96232">
              <w:rPr>
                <w:rFonts w:asciiTheme="minorHAnsi" w:hAnsiTheme="minorHAnsi"/>
              </w:rPr>
              <w:t>.</w:t>
            </w:r>
            <w:r w:rsidR="00C136FB" w:rsidRPr="00B96232">
              <w:rPr>
                <w:rFonts w:asciiTheme="minorHAnsi" w:hAnsiTheme="minorHAnsi"/>
              </w:rPr>
              <w:t xml:space="preserve"> Our clusters themselves were not well defined, </w:t>
            </w:r>
            <w:r w:rsidR="00696439" w:rsidRPr="00B96232">
              <w:rPr>
                <w:rFonts w:asciiTheme="minorHAnsi" w:hAnsiTheme="minorHAnsi"/>
              </w:rPr>
              <w:t xml:space="preserve">but </w:t>
            </w:r>
            <w:r w:rsidR="005870D5" w:rsidRPr="00B96232">
              <w:rPr>
                <w:rFonts w:asciiTheme="minorHAnsi" w:hAnsiTheme="minorHAnsi"/>
              </w:rPr>
              <w:t xml:space="preserve">our analysis of the principal components defined during </w:t>
            </w:r>
            <w:r w:rsidR="005870D5" w:rsidRPr="00B96232">
              <w:rPr>
                <w:rFonts w:asciiTheme="minorHAnsi" w:hAnsiTheme="minorHAnsi"/>
              </w:rPr>
              <w:lastRenderedPageBreak/>
              <w:t xml:space="preserve">dimensionality reduction </w:t>
            </w:r>
            <w:r w:rsidR="00EC5D51" w:rsidRPr="00B96232">
              <w:rPr>
                <w:rFonts w:asciiTheme="minorHAnsi" w:hAnsiTheme="minorHAnsi"/>
              </w:rPr>
              <w:t xml:space="preserve">demonstrated </w:t>
            </w:r>
            <w:r w:rsidR="00252CBC" w:rsidRPr="00B96232">
              <w:rPr>
                <w:rFonts w:asciiTheme="minorHAnsi" w:hAnsiTheme="minorHAnsi"/>
              </w:rPr>
              <w:t>two primary insight</w:t>
            </w:r>
            <w:r w:rsidR="00C252DA" w:rsidRPr="00B96232">
              <w:rPr>
                <w:rFonts w:asciiTheme="minorHAnsi" w:hAnsiTheme="minorHAnsi"/>
              </w:rPr>
              <w:t>s. F</w:t>
            </w:r>
            <w:r w:rsidR="002044B3" w:rsidRPr="00B96232">
              <w:rPr>
                <w:rFonts w:asciiTheme="minorHAnsi" w:hAnsiTheme="minorHAnsi"/>
              </w:rPr>
              <w:t>or the first component</w:t>
            </w:r>
            <w:r w:rsidR="00C252DA" w:rsidRPr="00B96232">
              <w:rPr>
                <w:rFonts w:asciiTheme="minorHAnsi" w:hAnsiTheme="minorHAnsi"/>
              </w:rPr>
              <w:t>, the most impactful feature was wetland coverage</w:t>
            </w:r>
            <w:r w:rsidR="002044B3" w:rsidRPr="00B96232">
              <w:rPr>
                <w:rFonts w:asciiTheme="minorHAnsi" w:hAnsiTheme="minorHAnsi"/>
              </w:rPr>
              <w:t xml:space="preserve">. </w:t>
            </w:r>
            <w:r w:rsidR="003C4D65" w:rsidRPr="00B96232">
              <w:rPr>
                <w:rFonts w:asciiTheme="minorHAnsi" w:hAnsiTheme="minorHAnsi"/>
              </w:rPr>
              <w:t xml:space="preserve">This </w:t>
            </w:r>
            <w:r w:rsidR="003126B1" w:rsidRPr="00B96232">
              <w:rPr>
                <w:rFonts w:asciiTheme="minorHAnsi" w:hAnsiTheme="minorHAnsi"/>
              </w:rPr>
              <w:t xml:space="preserve">was confirmed by our regression modeling results </w:t>
            </w:r>
            <w:r w:rsidR="00BB647A" w:rsidRPr="00B96232">
              <w:rPr>
                <w:rFonts w:asciiTheme="minorHAnsi" w:hAnsiTheme="minorHAnsi"/>
              </w:rPr>
              <w:t xml:space="preserve">which identified wetland concentration as the highest impact feature for determining bloom incidences. </w:t>
            </w:r>
            <w:r w:rsidR="00730433" w:rsidRPr="00B96232">
              <w:rPr>
                <w:rFonts w:asciiTheme="minorHAnsi" w:hAnsiTheme="minorHAnsi"/>
              </w:rPr>
              <w:t xml:space="preserve">The second component was largely driven by </w:t>
            </w:r>
            <w:r w:rsidR="00265D40" w:rsidRPr="00B96232">
              <w:rPr>
                <w:rFonts w:asciiTheme="minorHAnsi" w:hAnsiTheme="minorHAnsi"/>
              </w:rPr>
              <w:t>wetland classifications</w:t>
            </w:r>
            <w:r w:rsidR="00B42C24" w:rsidRPr="00B96232">
              <w:rPr>
                <w:rFonts w:asciiTheme="minorHAnsi" w:hAnsiTheme="minorHAnsi"/>
              </w:rPr>
              <w:t xml:space="preserve"> with the most impactful features being systems containing </w:t>
            </w:r>
            <w:r w:rsidR="00B27EED" w:rsidRPr="00B96232">
              <w:rPr>
                <w:rFonts w:asciiTheme="minorHAnsi" w:hAnsiTheme="minorHAnsi"/>
              </w:rPr>
              <w:t xml:space="preserve">permanently flooded </w:t>
            </w:r>
            <w:r w:rsidR="007A12EA" w:rsidRPr="00B96232">
              <w:rPr>
                <w:rFonts w:asciiTheme="minorHAnsi" w:hAnsiTheme="minorHAnsi"/>
              </w:rPr>
              <w:t>wetland systems</w:t>
            </w:r>
            <w:r w:rsidR="00547F16" w:rsidRPr="00B96232">
              <w:rPr>
                <w:rFonts w:asciiTheme="minorHAnsi" w:hAnsiTheme="minorHAnsi"/>
              </w:rPr>
              <w:t xml:space="preserve"> with unconsolidated bottoms. </w:t>
            </w:r>
            <w:r w:rsidR="00573B47" w:rsidRPr="00B96232">
              <w:rPr>
                <w:rFonts w:asciiTheme="minorHAnsi" w:hAnsiTheme="minorHAnsi"/>
              </w:rPr>
              <w:t xml:space="preserve"> </w:t>
            </w:r>
          </w:p>
          <w:p w14:paraId="76D9234E" w14:textId="77777777" w:rsidR="00733812" w:rsidRPr="00B96232" w:rsidRDefault="00527004" w:rsidP="00B96232">
            <w:pPr>
              <w:spacing w:after="240" w:line="360" w:lineRule="auto"/>
              <w:rPr>
                <w:rFonts w:asciiTheme="minorHAnsi" w:hAnsiTheme="minorHAnsi"/>
              </w:rPr>
            </w:pPr>
            <w:r w:rsidRPr="00B96232">
              <w:rPr>
                <w:rFonts w:asciiTheme="minorHAnsi" w:hAnsiTheme="minorHAnsi"/>
              </w:rPr>
              <w:t xml:space="preserve">Regression modeling proved to be </w:t>
            </w:r>
            <w:r w:rsidR="00704910" w:rsidRPr="00B96232">
              <w:rPr>
                <w:rFonts w:asciiTheme="minorHAnsi" w:hAnsiTheme="minorHAnsi"/>
              </w:rPr>
              <w:t xml:space="preserve">largely a failure on this dataset. Due to the small size and high influence of outlier lakes </w:t>
            </w:r>
            <w:r w:rsidR="00836159" w:rsidRPr="00B96232">
              <w:rPr>
                <w:rFonts w:asciiTheme="minorHAnsi" w:hAnsiTheme="minorHAnsi"/>
              </w:rPr>
              <w:t>such as Lake Winnipesauke</w:t>
            </w:r>
            <w:r w:rsidR="00C058CA" w:rsidRPr="00B96232">
              <w:rPr>
                <w:rFonts w:asciiTheme="minorHAnsi" w:hAnsiTheme="minorHAnsi"/>
              </w:rPr>
              <w:t xml:space="preserve"> - which made up a large portion of the set </w:t>
            </w:r>
            <w:r w:rsidR="00E909C6" w:rsidRPr="00B96232">
              <w:rPr>
                <w:rFonts w:asciiTheme="minorHAnsi" w:hAnsiTheme="minorHAnsi"/>
              </w:rPr>
              <w:t>–</w:t>
            </w:r>
            <w:r w:rsidR="00C058CA" w:rsidRPr="00B96232">
              <w:rPr>
                <w:rFonts w:asciiTheme="minorHAnsi" w:hAnsiTheme="minorHAnsi"/>
              </w:rPr>
              <w:t xml:space="preserve"> </w:t>
            </w:r>
            <w:r w:rsidR="00E909C6" w:rsidRPr="00B96232">
              <w:rPr>
                <w:rFonts w:asciiTheme="minorHAnsi" w:hAnsiTheme="minorHAnsi"/>
              </w:rPr>
              <w:t xml:space="preserve">our models were too </w:t>
            </w:r>
            <w:r w:rsidR="00355392" w:rsidRPr="00B96232">
              <w:rPr>
                <w:rFonts w:asciiTheme="minorHAnsi" w:hAnsiTheme="minorHAnsi"/>
              </w:rPr>
              <w:t xml:space="preserve">volatile to reliably implement. </w:t>
            </w:r>
            <w:r w:rsidR="00D404C3" w:rsidRPr="00B96232">
              <w:rPr>
                <w:rFonts w:asciiTheme="minorHAnsi" w:hAnsiTheme="minorHAnsi"/>
              </w:rPr>
              <w:t xml:space="preserve">Because </w:t>
            </w:r>
            <w:r w:rsidR="005D4C8E" w:rsidRPr="00B96232">
              <w:rPr>
                <w:rFonts w:asciiTheme="minorHAnsi" w:hAnsiTheme="minorHAnsi"/>
              </w:rPr>
              <w:t>outlier removal would constitute nearly 1/3</w:t>
            </w:r>
            <w:r w:rsidR="005D4C8E" w:rsidRPr="00B96232">
              <w:rPr>
                <w:rFonts w:asciiTheme="minorHAnsi" w:hAnsiTheme="minorHAnsi"/>
                <w:vertAlign w:val="superscript"/>
              </w:rPr>
              <w:t>rd</w:t>
            </w:r>
            <w:r w:rsidR="005D4C8E" w:rsidRPr="00B96232">
              <w:rPr>
                <w:rFonts w:asciiTheme="minorHAnsi" w:hAnsiTheme="minorHAnsi"/>
              </w:rPr>
              <w:t xml:space="preserve"> of the rows in our set, we</w:t>
            </w:r>
            <w:r w:rsidR="00B2480A" w:rsidRPr="00B96232">
              <w:rPr>
                <w:rFonts w:asciiTheme="minorHAnsi" w:hAnsiTheme="minorHAnsi"/>
              </w:rPr>
              <w:t xml:space="preserve"> retained these outliers in our set </w:t>
            </w:r>
            <w:r w:rsidR="00F6797E" w:rsidRPr="00B96232">
              <w:rPr>
                <w:rFonts w:asciiTheme="minorHAnsi" w:hAnsiTheme="minorHAnsi"/>
              </w:rPr>
              <w:t xml:space="preserve">so we could investigate more closely why </w:t>
            </w:r>
            <w:r w:rsidR="001C0B5D" w:rsidRPr="00B96232">
              <w:rPr>
                <w:rFonts w:asciiTheme="minorHAnsi" w:hAnsiTheme="minorHAnsi"/>
              </w:rPr>
              <w:t xml:space="preserve">the models behaved this way. Surprisingly, </w:t>
            </w:r>
            <w:r w:rsidR="0044152D" w:rsidRPr="00B96232">
              <w:rPr>
                <w:rFonts w:asciiTheme="minorHAnsi" w:hAnsiTheme="minorHAnsi"/>
              </w:rPr>
              <w:t xml:space="preserve">we found that not only was wetland coverage highly influential </w:t>
            </w:r>
            <w:r w:rsidR="000E3478" w:rsidRPr="00B96232">
              <w:rPr>
                <w:rFonts w:asciiTheme="minorHAnsi" w:hAnsiTheme="minorHAnsi"/>
              </w:rPr>
              <w:t>to the predictive capabilities of the model</w:t>
            </w:r>
            <w:r w:rsidR="004F7DC7" w:rsidRPr="00B96232">
              <w:rPr>
                <w:rFonts w:asciiTheme="minorHAnsi" w:hAnsiTheme="minorHAnsi"/>
              </w:rPr>
              <w:t xml:space="preserve"> it was in the wrong direction: more wetlands correlated highly with more </w:t>
            </w:r>
            <w:r w:rsidR="00017D46" w:rsidRPr="00B96232">
              <w:rPr>
                <w:rFonts w:asciiTheme="minorHAnsi" w:hAnsiTheme="minorHAnsi"/>
              </w:rPr>
              <w:t xml:space="preserve">HABs. </w:t>
            </w:r>
            <w:r w:rsidR="00837D26" w:rsidRPr="00B96232">
              <w:rPr>
                <w:rFonts w:asciiTheme="minorHAnsi" w:hAnsiTheme="minorHAnsi"/>
              </w:rPr>
              <w:t xml:space="preserve">By evaluating SHAP values for each feature we discovered that </w:t>
            </w:r>
            <w:r w:rsidR="00656B21" w:rsidRPr="00B96232">
              <w:rPr>
                <w:rFonts w:asciiTheme="minorHAnsi" w:hAnsiTheme="minorHAnsi"/>
              </w:rPr>
              <w:t xml:space="preserve">this was largely driven by two </w:t>
            </w:r>
            <w:r w:rsidR="001C16F5" w:rsidRPr="00B96232">
              <w:rPr>
                <w:rFonts w:asciiTheme="minorHAnsi" w:hAnsiTheme="minorHAnsi"/>
              </w:rPr>
              <w:t>of our outlier systems as we suspected</w:t>
            </w:r>
            <w:r w:rsidR="004A48C5" w:rsidRPr="00B96232">
              <w:rPr>
                <w:rFonts w:asciiTheme="minorHAnsi" w:hAnsiTheme="minorHAnsi"/>
              </w:rPr>
              <w:t xml:space="preserve">, though no pattern was discerned in the feature elsewise. </w:t>
            </w:r>
            <w:r w:rsidR="00BB6DD9" w:rsidRPr="00B96232">
              <w:rPr>
                <w:rFonts w:asciiTheme="minorHAnsi" w:hAnsiTheme="minorHAnsi"/>
              </w:rPr>
              <w:t xml:space="preserve">Another feature of note was wetland ratio: the ratio of wetlands to lake body in the system. </w:t>
            </w:r>
            <w:r w:rsidR="0073260D" w:rsidRPr="00B96232">
              <w:rPr>
                <w:rFonts w:asciiTheme="minorHAnsi" w:hAnsiTheme="minorHAnsi"/>
              </w:rPr>
              <w:t xml:space="preserve">We found that a high </w:t>
            </w:r>
            <w:r w:rsidR="00634E2D" w:rsidRPr="00B96232">
              <w:rPr>
                <w:rFonts w:asciiTheme="minorHAnsi" w:hAnsiTheme="minorHAnsi"/>
              </w:rPr>
              <w:t xml:space="preserve">wetland ratio was also highly correlated with </w:t>
            </w:r>
            <w:r w:rsidR="00D92151" w:rsidRPr="00B96232">
              <w:rPr>
                <w:rFonts w:asciiTheme="minorHAnsi" w:hAnsiTheme="minorHAnsi"/>
              </w:rPr>
              <w:t>bloom incidence</w:t>
            </w:r>
            <w:r w:rsidR="002572E4" w:rsidRPr="00B96232">
              <w:rPr>
                <w:rFonts w:asciiTheme="minorHAnsi" w:hAnsiTheme="minorHAnsi"/>
              </w:rPr>
              <w:t xml:space="preserve">. This context allowed us to better understand that the </w:t>
            </w:r>
            <w:r w:rsidR="00137F3A" w:rsidRPr="00B96232">
              <w:rPr>
                <w:rFonts w:asciiTheme="minorHAnsi" w:hAnsiTheme="minorHAnsi"/>
              </w:rPr>
              <w:t xml:space="preserve">raw </w:t>
            </w:r>
            <w:r w:rsidR="00CF7461" w:rsidRPr="00B96232">
              <w:rPr>
                <w:rFonts w:asciiTheme="minorHAnsi" w:hAnsiTheme="minorHAnsi"/>
              </w:rPr>
              <w:t>area</w:t>
            </w:r>
            <w:r w:rsidR="00137F3A" w:rsidRPr="00B96232">
              <w:rPr>
                <w:rFonts w:asciiTheme="minorHAnsi" w:hAnsiTheme="minorHAnsi"/>
              </w:rPr>
              <w:t xml:space="preserve"> of wetlands was less </w:t>
            </w:r>
            <w:r w:rsidR="00CF7461" w:rsidRPr="00B96232">
              <w:rPr>
                <w:rFonts w:asciiTheme="minorHAnsi" w:hAnsiTheme="minorHAnsi"/>
              </w:rPr>
              <w:t>impactful</w:t>
            </w:r>
            <w:r w:rsidR="00137F3A" w:rsidRPr="00B96232">
              <w:rPr>
                <w:rFonts w:asciiTheme="minorHAnsi" w:hAnsiTheme="minorHAnsi"/>
              </w:rPr>
              <w:t xml:space="preserve"> than initially thought</w:t>
            </w:r>
            <w:r w:rsidR="00AA7A15" w:rsidRPr="00B96232">
              <w:rPr>
                <w:rFonts w:asciiTheme="minorHAnsi" w:hAnsiTheme="minorHAnsi"/>
              </w:rPr>
              <w:t xml:space="preserve">. </w:t>
            </w:r>
            <w:r w:rsidR="00B979E6" w:rsidRPr="00B96232">
              <w:rPr>
                <w:rFonts w:asciiTheme="minorHAnsi" w:hAnsiTheme="minorHAnsi"/>
              </w:rPr>
              <w:t xml:space="preserve">High wetland ratio inversely correlates with lake size, indicating that smaller lakes are less resilient to blooms. </w:t>
            </w:r>
          </w:p>
          <w:p w14:paraId="6F6CC908" w14:textId="3E5AE759" w:rsidR="005E118A" w:rsidRDefault="00733812" w:rsidP="00B96232">
            <w:pPr>
              <w:spacing w:after="240" w:line="360" w:lineRule="auto"/>
            </w:pPr>
            <w:r w:rsidRPr="00B96232">
              <w:rPr>
                <w:rFonts w:asciiTheme="minorHAnsi" w:hAnsiTheme="minorHAnsi"/>
              </w:rPr>
              <w:t xml:space="preserve">Finally, </w:t>
            </w:r>
            <w:r w:rsidR="00B9460A" w:rsidRPr="00B96232">
              <w:rPr>
                <w:rFonts w:asciiTheme="minorHAnsi" w:hAnsiTheme="minorHAnsi"/>
              </w:rPr>
              <w:t xml:space="preserve">classification </w:t>
            </w:r>
            <w:r w:rsidR="00A235EE" w:rsidRPr="00B96232">
              <w:rPr>
                <w:rFonts w:asciiTheme="minorHAnsi" w:hAnsiTheme="minorHAnsi"/>
              </w:rPr>
              <w:t>modeling was significantly more successful at generating useful and robust solutions</w:t>
            </w:r>
            <w:r w:rsidR="00C36CE6" w:rsidRPr="00B96232">
              <w:rPr>
                <w:rFonts w:asciiTheme="minorHAnsi" w:hAnsiTheme="minorHAnsi"/>
              </w:rPr>
              <w:t xml:space="preserve"> with fewer overfitting problems. </w:t>
            </w:r>
            <w:r w:rsidR="00453A64" w:rsidRPr="00B96232">
              <w:rPr>
                <w:rFonts w:asciiTheme="minorHAnsi" w:hAnsiTheme="minorHAnsi"/>
              </w:rPr>
              <w:t>As discussed in our methods section, we explored two methods for class creation with classes based on the clusters much</w:t>
            </w:r>
            <w:r w:rsidR="002F0D54" w:rsidRPr="00B96232">
              <w:rPr>
                <w:rFonts w:asciiTheme="minorHAnsi" w:hAnsiTheme="minorHAnsi"/>
              </w:rPr>
              <w:t xml:space="preserve"> the more successful of the two. </w:t>
            </w:r>
            <w:r w:rsidR="0048268E" w:rsidRPr="00B96232">
              <w:rPr>
                <w:rFonts w:asciiTheme="minorHAnsi" w:hAnsiTheme="minorHAnsi"/>
              </w:rPr>
              <w:t>Standard gradient boosting provided the most consistent results</w:t>
            </w:r>
            <w:r w:rsidR="008B1FED" w:rsidRPr="00B96232">
              <w:rPr>
                <w:rFonts w:asciiTheme="minorHAnsi" w:hAnsiTheme="minorHAnsi"/>
              </w:rPr>
              <w:t>,</w:t>
            </w:r>
            <w:r w:rsidR="0048268E" w:rsidRPr="00B96232">
              <w:rPr>
                <w:rFonts w:asciiTheme="minorHAnsi" w:hAnsiTheme="minorHAnsi"/>
              </w:rPr>
              <w:t xml:space="preserve"> performed well across all </w:t>
            </w:r>
            <w:r w:rsidR="008B1FED" w:rsidRPr="00B96232">
              <w:rPr>
                <w:rFonts w:asciiTheme="minorHAnsi" w:hAnsiTheme="minorHAnsi"/>
              </w:rPr>
              <w:t xml:space="preserve">evaluation metrics, and additionally was the only method which consistently produced </w:t>
            </w:r>
            <w:r w:rsidR="00454495" w:rsidRPr="00B96232">
              <w:rPr>
                <w:rFonts w:asciiTheme="minorHAnsi" w:hAnsiTheme="minorHAnsi"/>
              </w:rPr>
              <w:t xml:space="preserve">high accuracy scores in all 4 classes. </w:t>
            </w:r>
            <w:r w:rsidR="008E1F1C" w:rsidRPr="00B96232">
              <w:rPr>
                <w:rFonts w:asciiTheme="minorHAnsi" w:hAnsiTheme="minorHAnsi"/>
              </w:rPr>
              <w:t xml:space="preserve">By contrast, the manual creation method proved highly ineffective and indicates </w:t>
            </w:r>
            <w:r w:rsidR="00AE7B89" w:rsidRPr="00B96232">
              <w:rPr>
                <w:rFonts w:asciiTheme="minorHAnsi" w:hAnsiTheme="minorHAnsi"/>
              </w:rPr>
              <w:t xml:space="preserve">more complex relationships happening between the </w:t>
            </w:r>
            <w:r w:rsidR="00E6007B" w:rsidRPr="00B96232">
              <w:rPr>
                <w:rFonts w:asciiTheme="minorHAnsi" w:hAnsiTheme="minorHAnsi"/>
              </w:rPr>
              <w:t xml:space="preserve">features than we predicted. </w:t>
            </w:r>
            <w:r w:rsidR="009F2AD7" w:rsidRPr="00B96232">
              <w:rPr>
                <w:rFonts w:asciiTheme="minorHAnsi" w:hAnsiTheme="minorHAnsi"/>
              </w:rPr>
              <w:t xml:space="preserve">This is likely due to the breadth of the feature set. </w:t>
            </w:r>
            <w:r w:rsidR="00AC0F54" w:rsidRPr="00B96232">
              <w:rPr>
                <w:rFonts w:asciiTheme="minorHAnsi" w:hAnsiTheme="minorHAnsi"/>
              </w:rPr>
              <w:t xml:space="preserve">Given this level of success </w:t>
            </w:r>
            <w:r w:rsidR="007C6860" w:rsidRPr="00B96232">
              <w:rPr>
                <w:rFonts w:asciiTheme="minorHAnsi" w:hAnsiTheme="minorHAnsi"/>
              </w:rPr>
              <w:t>it would be informative to expan</w:t>
            </w:r>
            <w:r w:rsidR="00477B8E" w:rsidRPr="00B96232">
              <w:rPr>
                <w:rFonts w:asciiTheme="minorHAnsi" w:hAnsiTheme="minorHAnsi"/>
              </w:rPr>
              <w:t xml:space="preserve">d </w:t>
            </w:r>
            <w:r w:rsidR="00C9477D" w:rsidRPr="00B96232">
              <w:rPr>
                <w:rFonts w:asciiTheme="minorHAnsi" w:hAnsiTheme="minorHAnsi"/>
              </w:rPr>
              <w:t>our model to datasets from other New England states to see if the success holds or i</w:t>
            </w:r>
            <w:r w:rsidR="00FB1C2F" w:rsidRPr="00B96232">
              <w:rPr>
                <w:rFonts w:asciiTheme="minorHAnsi" w:hAnsiTheme="minorHAnsi"/>
              </w:rPr>
              <w:t xml:space="preserve">f </w:t>
            </w:r>
            <w:r w:rsidR="00A225F0" w:rsidRPr="00B96232">
              <w:rPr>
                <w:rFonts w:asciiTheme="minorHAnsi" w:hAnsiTheme="minorHAnsi"/>
              </w:rPr>
              <w:t>our method was too biased towards our training data.</w:t>
            </w:r>
            <w:r w:rsidR="00573B47" w:rsidRPr="00B96232">
              <w:rPr>
                <w:rFonts w:asciiTheme="minorHAnsi" w:hAnsiTheme="minorHAnsi"/>
              </w:rPr>
              <w:fldChar w:fldCharType="begin"/>
            </w:r>
            <w:r w:rsidR="00573B47" w:rsidRPr="00B96232">
              <w:rPr>
                <w:rFonts w:asciiTheme="minorHAnsi" w:hAnsiTheme="minorHAnsi"/>
              </w:rPr>
              <w:instrText xml:space="preserve"> INCLUDEPICTURE "https://lh7-rt.googleusercontent.com/slidesz/AGV_vUeCTcZK7Xb0D4o3h9MCYIPI8gQUy2FKgEdtshSoLREfltM4VahrsyFG95vzLJ5j6U8HDNZtJLmM4IAQ6awaLUhszTCyNYWNHOcVBdXvpglm7qMUYvPXcdXkzXe0VUjCNOeMddf7pg=s2048?key=XrcrfUwaWYp9gaXxML4u_aIz" \* MERGEFORMATINET </w:instrText>
            </w:r>
            <w:r w:rsidR="00573B47" w:rsidRPr="00B96232">
              <w:rPr>
                <w:rFonts w:asciiTheme="minorHAnsi" w:hAnsiTheme="minorHAnsi"/>
              </w:rPr>
              <w:fldChar w:fldCharType="separate"/>
            </w:r>
            <w:r w:rsidR="00573B47" w:rsidRPr="00B96232">
              <w:rPr>
                <w:rFonts w:asciiTheme="minorHAnsi" w:hAnsiTheme="minorHAnsi"/>
              </w:rPr>
              <w:fldChar w:fldCharType="end"/>
            </w:r>
          </w:p>
        </w:tc>
        <w:tc>
          <w:tcPr>
            <w:tcW w:w="630" w:type="dxa"/>
          </w:tcPr>
          <w:p w14:paraId="3B693616" w14:textId="77777777" w:rsidR="00034735" w:rsidRDefault="00034735" w:rsidP="000D564C"/>
        </w:tc>
      </w:tr>
    </w:tbl>
    <w:p w14:paraId="0378329D" w14:textId="0C64571F" w:rsidR="00034735" w:rsidRDefault="00034735" w:rsidP="000D564C">
      <w:pPr>
        <w:sectPr w:rsidR="00034735">
          <w:pgSz w:w="12240" w:h="15840"/>
          <w:pgMar w:top="641" w:right="720" w:bottom="284" w:left="720" w:header="709" w:footer="288" w:gutter="0"/>
          <w:cols w:space="720"/>
          <w:titlePg/>
        </w:sectPr>
      </w:pPr>
    </w:p>
    <w:p w14:paraId="353A55C0" w14:textId="5D14DF03" w:rsidR="00034735" w:rsidRDefault="00034735" w:rsidP="000D564C">
      <w:pPr>
        <w:widowControl w:val="0"/>
        <w:pBdr>
          <w:top w:val="nil"/>
          <w:left w:val="nil"/>
          <w:bottom w:val="nil"/>
          <w:right w:val="nil"/>
          <w:between w:val="nil"/>
        </w:pBdr>
        <w:spacing w:line="276" w:lineRule="auto"/>
      </w:pPr>
    </w:p>
    <w:tbl>
      <w:tblPr>
        <w:tblStyle w:val="3"/>
        <w:tblpPr w:leftFromText="180" w:rightFromText="180" w:vertAnchor="text"/>
        <w:tblW w:w="11520" w:type="dxa"/>
        <w:tblLayout w:type="fixed"/>
        <w:tblLook w:val="0400" w:firstRow="0" w:lastRow="0" w:firstColumn="0" w:lastColumn="0" w:noHBand="0" w:noVBand="1"/>
      </w:tblPr>
      <w:tblGrid>
        <w:gridCol w:w="9180"/>
        <w:gridCol w:w="1613"/>
        <w:gridCol w:w="727"/>
      </w:tblGrid>
      <w:tr w:rsidR="00034735" w14:paraId="7116D236" w14:textId="77777777" w:rsidTr="00A62C1F">
        <w:trPr>
          <w:trHeight w:val="1079"/>
        </w:trPr>
        <w:tc>
          <w:tcPr>
            <w:tcW w:w="9180" w:type="dxa"/>
          </w:tcPr>
          <w:p w14:paraId="19F880BE" w14:textId="669D1042" w:rsidR="00034735" w:rsidRDefault="005F5B2E" w:rsidP="000D564C">
            <w:pPr>
              <w:pStyle w:val="Heading1"/>
              <w:spacing w:after="0"/>
              <w:ind w:left="0"/>
            </w:pPr>
            <w:bookmarkStart w:id="7" w:name="_Toc184576586"/>
            <w:r>
              <w:t>Conclusions</w:t>
            </w:r>
            <w:r w:rsidR="00A62C1F">
              <w:t xml:space="preserve"> &amp;</w:t>
            </w:r>
            <w:r w:rsidR="00DA3D63">
              <w:t xml:space="preserve"> Limitations</w:t>
            </w:r>
            <w:bookmarkEnd w:id="7"/>
          </w:p>
        </w:tc>
        <w:tc>
          <w:tcPr>
            <w:tcW w:w="2340" w:type="dxa"/>
            <w:gridSpan w:val="2"/>
          </w:tcPr>
          <w:p w14:paraId="6D6FB244" w14:textId="5BA9D2E7" w:rsidR="00034735" w:rsidRDefault="00034735" w:rsidP="000D564C"/>
        </w:tc>
      </w:tr>
      <w:tr w:rsidR="00034735" w14:paraId="12740115" w14:textId="77777777" w:rsidTr="006867C1">
        <w:trPr>
          <w:trHeight w:val="806"/>
        </w:trPr>
        <w:tc>
          <w:tcPr>
            <w:tcW w:w="10793" w:type="dxa"/>
            <w:gridSpan w:val="2"/>
          </w:tcPr>
          <w:p w14:paraId="63F3F0E5" w14:textId="7216E4CB" w:rsidR="00A97ECF" w:rsidRPr="00B96232" w:rsidRDefault="00BC2E1F" w:rsidP="00B96232">
            <w:pPr>
              <w:pBdr>
                <w:top w:val="nil"/>
                <w:left w:val="nil"/>
                <w:bottom w:val="nil"/>
                <w:right w:val="nil"/>
                <w:between w:val="nil"/>
              </w:pBdr>
              <w:spacing w:before="120" w:line="360" w:lineRule="auto"/>
              <w:rPr>
                <w:rFonts w:asciiTheme="minorHAnsi" w:hAnsiTheme="minorHAnsi"/>
                <w:color w:val="000000"/>
              </w:rPr>
            </w:pPr>
            <w:r w:rsidRPr="00B96232">
              <w:rPr>
                <w:rFonts w:asciiTheme="minorHAnsi" w:hAnsiTheme="minorHAnsi"/>
                <w:color w:val="000000"/>
              </w:rPr>
              <w:t xml:space="preserve">With regards to our research hypotheses, </w:t>
            </w:r>
            <w:r w:rsidR="003B1C7C" w:rsidRPr="00B96232">
              <w:rPr>
                <w:rFonts w:asciiTheme="minorHAnsi" w:hAnsiTheme="minorHAnsi"/>
                <w:color w:val="000000"/>
              </w:rPr>
              <w:t xml:space="preserve">success was mixed. Our first hypothesis held up well under scrutiny, but our second hypothesis proved to be more complex than the scope of this project allowed. </w:t>
            </w:r>
            <w:r w:rsidR="00AE0182" w:rsidRPr="00B96232">
              <w:rPr>
                <w:rFonts w:asciiTheme="minorHAnsi" w:hAnsiTheme="minorHAnsi"/>
                <w:color w:val="000000"/>
              </w:rPr>
              <w:t xml:space="preserve">We have confirmed that regional instances of HABs are </w:t>
            </w:r>
            <w:r w:rsidR="00245781" w:rsidRPr="00B96232">
              <w:rPr>
                <w:rFonts w:asciiTheme="minorHAnsi" w:hAnsiTheme="minorHAnsi"/>
                <w:color w:val="000000"/>
              </w:rPr>
              <w:t xml:space="preserve">statistically up from previous decades but </w:t>
            </w:r>
            <w:r w:rsidR="00AC11BD" w:rsidRPr="00B96232">
              <w:rPr>
                <w:rFonts w:asciiTheme="minorHAnsi" w:hAnsiTheme="minorHAnsi"/>
                <w:color w:val="000000"/>
              </w:rPr>
              <w:t xml:space="preserve">were unable to identify the specific role that wetlands play </w:t>
            </w:r>
            <w:r w:rsidR="00B46417" w:rsidRPr="00B96232">
              <w:rPr>
                <w:rFonts w:asciiTheme="minorHAnsi" w:hAnsiTheme="minorHAnsi"/>
                <w:color w:val="000000"/>
              </w:rPr>
              <w:t xml:space="preserve">in these systems at a large scale. </w:t>
            </w:r>
            <w:r w:rsidR="00F16A85" w:rsidRPr="00B96232">
              <w:rPr>
                <w:rFonts w:asciiTheme="minorHAnsi" w:hAnsiTheme="minorHAnsi"/>
                <w:color w:val="000000"/>
              </w:rPr>
              <w:t xml:space="preserve">This was a direct result of an overly </w:t>
            </w:r>
            <w:r w:rsidR="00142C8B" w:rsidRPr="00B96232">
              <w:rPr>
                <w:rFonts w:asciiTheme="minorHAnsi" w:hAnsiTheme="minorHAnsi"/>
                <w:color w:val="000000"/>
              </w:rPr>
              <w:t xml:space="preserve">simplistic hypothesis which address a clearly more complex interaction than </w:t>
            </w:r>
            <w:r w:rsidR="00641BA5" w:rsidRPr="00B96232">
              <w:rPr>
                <w:rFonts w:asciiTheme="minorHAnsi" w:hAnsiTheme="minorHAnsi"/>
                <w:color w:val="000000"/>
              </w:rPr>
              <w:t xml:space="preserve">we had previously understood. </w:t>
            </w:r>
          </w:p>
          <w:p w14:paraId="5CB21678" w14:textId="77777777" w:rsidR="00CA7059" w:rsidRPr="00B96232" w:rsidRDefault="005B30E5" w:rsidP="00B96232">
            <w:pPr>
              <w:pBdr>
                <w:top w:val="nil"/>
                <w:left w:val="nil"/>
                <w:bottom w:val="nil"/>
                <w:right w:val="nil"/>
                <w:between w:val="nil"/>
              </w:pBdr>
              <w:spacing w:before="120" w:line="360" w:lineRule="auto"/>
              <w:rPr>
                <w:rFonts w:asciiTheme="minorHAnsi" w:hAnsiTheme="minorHAnsi"/>
                <w:color w:val="000000"/>
              </w:rPr>
            </w:pPr>
            <w:r w:rsidRPr="00B96232">
              <w:rPr>
                <w:rFonts w:asciiTheme="minorHAnsi" w:hAnsiTheme="minorHAnsi"/>
                <w:color w:val="000000"/>
              </w:rPr>
              <w:t xml:space="preserve">Overall, </w:t>
            </w:r>
            <w:r w:rsidR="00A97ECF" w:rsidRPr="00B96232">
              <w:rPr>
                <w:rFonts w:asciiTheme="minorHAnsi" w:hAnsiTheme="minorHAnsi"/>
                <w:color w:val="000000"/>
              </w:rPr>
              <w:t xml:space="preserve">this project struggled from several limitations that prevented higher quality analysis. </w:t>
            </w:r>
            <w:r w:rsidR="00AE2DAB" w:rsidRPr="00B96232">
              <w:rPr>
                <w:rFonts w:asciiTheme="minorHAnsi" w:hAnsiTheme="minorHAnsi"/>
                <w:color w:val="000000"/>
              </w:rPr>
              <w:t xml:space="preserve">Our study involved </w:t>
            </w:r>
            <w:r w:rsidR="0065759C" w:rsidRPr="00B96232">
              <w:rPr>
                <w:rFonts w:asciiTheme="minorHAnsi" w:hAnsiTheme="minorHAnsi"/>
                <w:color w:val="000000"/>
              </w:rPr>
              <w:t xml:space="preserve">a high degree of speculation, limited data, </w:t>
            </w:r>
            <w:r w:rsidR="009901E9" w:rsidRPr="00B96232">
              <w:rPr>
                <w:rFonts w:asciiTheme="minorHAnsi" w:hAnsiTheme="minorHAnsi"/>
                <w:color w:val="000000"/>
              </w:rPr>
              <w:t xml:space="preserve">and </w:t>
            </w:r>
            <w:r w:rsidR="00A97ECF" w:rsidRPr="00B96232">
              <w:rPr>
                <w:rFonts w:asciiTheme="minorHAnsi" w:hAnsiTheme="minorHAnsi"/>
                <w:color w:val="000000"/>
              </w:rPr>
              <w:t>a few</w:t>
            </w:r>
            <w:r w:rsidR="009901E9" w:rsidRPr="00B96232">
              <w:rPr>
                <w:rFonts w:asciiTheme="minorHAnsi" w:hAnsiTheme="minorHAnsi"/>
                <w:color w:val="000000"/>
              </w:rPr>
              <w:t xml:space="preserve"> </w:t>
            </w:r>
            <w:r w:rsidR="00AA606C" w:rsidRPr="00B96232">
              <w:rPr>
                <w:rFonts w:asciiTheme="minorHAnsi" w:hAnsiTheme="minorHAnsi"/>
                <w:color w:val="000000"/>
              </w:rPr>
              <w:t>assumptions</w:t>
            </w:r>
            <w:r w:rsidR="009D641E" w:rsidRPr="00B96232">
              <w:rPr>
                <w:rFonts w:asciiTheme="minorHAnsi" w:hAnsiTheme="minorHAnsi"/>
                <w:color w:val="000000"/>
              </w:rPr>
              <w:t xml:space="preserve"> and decisions</w:t>
            </w:r>
            <w:r w:rsidR="00AA606C" w:rsidRPr="00B96232">
              <w:rPr>
                <w:rFonts w:asciiTheme="minorHAnsi" w:hAnsiTheme="minorHAnsi"/>
                <w:color w:val="000000"/>
              </w:rPr>
              <w:t xml:space="preserve"> made from necessity</w:t>
            </w:r>
            <w:r w:rsidR="00A62C1F" w:rsidRPr="00B96232">
              <w:rPr>
                <w:rFonts w:asciiTheme="minorHAnsi" w:hAnsiTheme="minorHAnsi"/>
                <w:color w:val="000000"/>
              </w:rPr>
              <w:t xml:space="preserve"> due to the scarcity of data. </w:t>
            </w:r>
            <w:r w:rsidR="00DF0B6A" w:rsidRPr="00B96232">
              <w:rPr>
                <w:rFonts w:asciiTheme="minorHAnsi" w:hAnsiTheme="minorHAnsi"/>
                <w:color w:val="000000"/>
              </w:rPr>
              <w:t xml:space="preserve">As discussed previously, </w:t>
            </w:r>
            <w:r w:rsidR="009D641E" w:rsidRPr="00B96232">
              <w:rPr>
                <w:rFonts w:asciiTheme="minorHAnsi" w:hAnsiTheme="minorHAnsi"/>
                <w:color w:val="000000"/>
              </w:rPr>
              <w:t>we did not move ahead with outlier removal during our modeling because of the destructive effect it had on our dataset</w:t>
            </w:r>
            <w:r w:rsidR="006F7A74" w:rsidRPr="00B96232">
              <w:rPr>
                <w:rFonts w:asciiTheme="minorHAnsi" w:hAnsiTheme="minorHAnsi"/>
                <w:color w:val="000000"/>
              </w:rPr>
              <w:t xml:space="preserve">. </w:t>
            </w:r>
            <w:proofErr w:type="gramStart"/>
            <w:r w:rsidR="00AB7ED4" w:rsidRPr="00B96232">
              <w:rPr>
                <w:rFonts w:asciiTheme="minorHAnsi" w:hAnsiTheme="minorHAnsi"/>
                <w:color w:val="000000"/>
              </w:rPr>
              <w:t>However</w:t>
            </w:r>
            <w:proofErr w:type="gramEnd"/>
            <w:r w:rsidR="00AB7ED4" w:rsidRPr="00B96232">
              <w:rPr>
                <w:rFonts w:asciiTheme="minorHAnsi" w:hAnsiTheme="minorHAnsi"/>
                <w:color w:val="000000"/>
              </w:rPr>
              <w:t xml:space="preserve"> removal of these lakes </w:t>
            </w:r>
            <w:r w:rsidR="00081790" w:rsidRPr="00B96232">
              <w:rPr>
                <w:rFonts w:asciiTheme="minorHAnsi" w:hAnsiTheme="minorHAnsi"/>
                <w:color w:val="000000"/>
              </w:rPr>
              <w:t>would have been a key step</w:t>
            </w:r>
            <w:r w:rsidR="00F417B1" w:rsidRPr="00B96232">
              <w:rPr>
                <w:rFonts w:asciiTheme="minorHAnsi" w:hAnsiTheme="minorHAnsi"/>
                <w:color w:val="000000"/>
              </w:rPr>
              <w:t xml:space="preserve"> in improving our actual insights and information extraction from our models. Since these lakes drove the model behavior, it is entirely possible that not accounting for them deeply affected the feature contributions to our results from </w:t>
            </w:r>
            <w:r w:rsidR="007D681C" w:rsidRPr="00B96232">
              <w:rPr>
                <w:rFonts w:asciiTheme="minorHAnsi" w:hAnsiTheme="minorHAnsi"/>
                <w:color w:val="000000"/>
              </w:rPr>
              <w:t xml:space="preserve">all models. </w:t>
            </w:r>
          </w:p>
          <w:p w14:paraId="2587A5EA" w14:textId="7B35945A" w:rsidR="008E775E" w:rsidRPr="00B96232" w:rsidRDefault="00484E8F" w:rsidP="00B96232">
            <w:pPr>
              <w:pBdr>
                <w:top w:val="nil"/>
                <w:left w:val="nil"/>
                <w:bottom w:val="nil"/>
                <w:right w:val="nil"/>
                <w:between w:val="nil"/>
              </w:pBdr>
              <w:spacing w:before="120" w:line="360" w:lineRule="auto"/>
              <w:rPr>
                <w:rFonts w:asciiTheme="minorHAnsi" w:hAnsiTheme="minorHAnsi"/>
                <w:color w:val="000000"/>
              </w:rPr>
            </w:pPr>
            <w:r w:rsidRPr="00B96232">
              <w:rPr>
                <w:rFonts w:asciiTheme="minorHAnsi" w:hAnsiTheme="minorHAnsi"/>
                <w:color w:val="000000"/>
              </w:rPr>
              <w:t xml:space="preserve">Re-generating the cluster solutions without outlier lakes </w:t>
            </w:r>
            <w:r w:rsidR="009B53DA" w:rsidRPr="00B96232">
              <w:rPr>
                <w:rFonts w:asciiTheme="minorHAnsi" w:hAnsiTheme="minorHAnsi"/>
                <w:color w:val="000000"/>
              </w:rPr>
              <w:t>would be an ideal next step to recontextualize the analysis done in this report.</w:t>
            </w:r>
            <w:r w:rsidR="00521546" w:rsidRPr="00B96232">
              <w:rPr>
                <w:rFonts w:asciiTheme="minorHAnsi" w:hAnsiTheme="minorHAnsi"/>
                <w:color w:val="000000"/>
              </w:rPr>
              <w:t xml:space="preserve"> This</w:t>
            </w:r>
            <w:r w:rsidR="008203C9" w:rsidRPr="00B96232">
              <w:rPr>
                <w:rFonts w:asciiTheme="minorHAnsi" w:hAnsiTheme="minorHAnsi"/>
                <w:color w:val="000000"/>
              </w:rPr>
              <w:t xml:space="preserve"> would allow us to further evaluate the success of our cluster-based classification system and provide further insights into the viability of that analysis. </w:t>
            </w:r>
            <w:r w:rsidR="001A2D17" w:rsidRPr="00B96232">
              <w:rPr>
                <w:rFonts w:asciiTheme="minorHAnsi" w:hAnsiTheme="minorHAnsi"/>
                <w:color w:val="000000"/>
              </w:rPr>
              <w:t xml:space="preserve">Bloom risk classification was not a primary project objective </w:t>
            </w:r>
            <w:r w:rsidR="0058665D" w:rsidRPr="00B96232">
              <w:rPr>
                <w:rFonts w:asciiTheme="minorHAnsi" w:hAnsiTheme="minorHAnsi"/>
                <w:color w:val="000000"/>
              </w:rPr>
              <w:t xml:space="preserve">but based on data availability it became by far the most successful </w:t>
            </w:r>
            <w:r w:rsidR="0027253E" w:rsidRPr="00B96232">
              <w:rPr>
                <w:rFonts w:asciiTheme="minorHAnsi" w:hAnsiTheme="minorHAnsi"/>
                <w:color w:val="000000"/>
              </w:rPr>
              <w:t xml:space="preserve">portion of this study and has the greatest potential </w:t>
            </w:r>
            <w:r w:rsidR="0023205C" w:rsidRPr="00B96232">
              <w:rPr>
                <w:rFonts w:asciiTheme="minorHAnsi" w:hAnsiTheme="minorHAnsi"/>
                <w:color w:val="000000"/>
              </w:rPr>
              <w:t xml:space="preserve">for real-world use. </w:t>
            </w:r>
            <w:r w:rsidR="008F3FA5" w:rsidRPr="00B96232">
              <w:rPr>
                <w:rFonts w:asciiTheme="minorHAnsi" w:hAnsiTheme="minorHAnsi"/>
                <w:color w:val="000000"/>
              </w:rPr>
              <w:t xml:space="preserve">Further research into </w:t>
            </w:r>
            <w:r w:rsidR="00EA29F6" w:rsidRPr="00B96232">
              <w:rPr>
                <w:rFonts w:asciiTheme="minorHAnsi" w:hAnsiTheme="minorHAnsi"/>
                <w:color w:val="000000"/>
              </w:rPr>
              <w:t xml:space="preserve">classifying HAB risk is a </w:t>
            </w:r>
            <w:r w:rsidR="00A942D1" w:rsidRPr="00B96232">
              <w:rPr>
                <w:rFonts w:asciiTheme="minorHAnsi" w:hAnsiTheme="minorHAnsi"/>
                <w:color w:val="000000"/>
              </w:rPr>
              <w:t xml:space="preserve">promising </w:t>
            </w:r>
            <w:r w:rsidR="003A5B90" w:rsidRPr="00B96232">
              <w:rPr>
                <w:rFonts w:asciiTheme="minorHAnsi" w:hAnsiTheme="minorHAnsi"/>
                <w:color w:val="000000"/>
              </w:rPr>
              <w:t xml:space="preserve">project and should be explored by augmenting these data with </w:t>
            </w:r>
            <w:r w:rsidR="00B76D16" w:rsidRPr="00B96232">
              <w:rPr>
                <w:rFonts w:asciiTheme="minorHAnsi" w:hAnsiTheme="minorHAnsi"/>
                <w:color w:val="000000"/>
              </w:rPr>
              <w:t xml:space="preserve">similar metrics from geographically differentiated regions to build a more robust understanding of how our classes are structured and how to </w:t>
            </w:r>
            <w:r w:rsidR="00FF3DF8" w:rsidRPr="00B96232">
              <w:rPr>
                <w:rFonts w:asciiTheme="minorHAnsi" w:hAnsiTheme="minorHAnsi"/>
                <w:color w:val="000000"/>
              </w:rPr>
              <w:t xml:space="preserve">address the growing </w:t>
            </w:r>
            <w:r w:rsidR="00D2294E" w:rsidRPr="00B96232">
              <w:rPr>
                <w:rFonts w:asciiTheme="minorHAnsi" w:hAnsiTheme="minorHAnsi"/>
                <w:color w:val="000000"/>
              </w:rPr>
              <w:t>problem of HABs.</w:t>
            </w:r>
          </w:p>
          <w:p w14:paraId="1843D80C" w14:textId="266CAD98" w:rsidR="00CA7059" w:rsidRPr="00B96232" w:rsidRDefault="00DF3A14" w:rsidP="00B96232">
            <w:pPr>
              <w:pBdr>
                <w:top w:val="nil"/>
                <w:left w:val="nil"/>
                <w:bottom w:val="nil"/>
                <w:right w:val="nil"/>
                <w:between w:val="nil"/>
              </w:pBdr>
              <w:spacing w:before="120" w:line="360" w:lineRule="auto"/>
              <w:rPr>
                <w:rFonts w:asciiTheme="minorHAnsi" w:hAnsiTheme="minorHAnsi"/>
                <w:color w:val="000000"/>
              </w:rPr>
            </w:pPr>
            <w:r w:rsidRPr="00B96232">
              <w:rPr>
                <w:rFonts w:asciiTheme="minorHAnsi" w:hAnsiTheme="minorHAnsi"/>
                <w:color w:val="000000"/>
              </w:rPr>
              <w:t xml:space="preserve">This project continues to be an ongoing effort to understand the rising rates of HABs across the globe. While much of our analysis was unsuccessful at this stage it has </w:t>
            </w:r>
            <w:r w:rsidR="006738F3" w:rsidRPr="00B96232">
              <w:rPr>
                <w:rFonts w:asciiTheme="minorHAnsi" w:hAnsiTheme="minorHAnsi"/>
                <w:color w:val="000000"/>
              </w:rPr>
              <w:t xml:space="preserve">directly informed the type and quality of data necessary </w:t>
            </w:r>
            <w:r w:rsidR="00726EE3" w:rsidRPr="00B96232">
              <w:rPr>
                <w:rFonts w:asciiTheme="minorHAnsi" w:hAnsiTheme="minorHAnsi"/>
                <w:color w:val="000000"/>
              </w:rPr>
              <w:t xml:space="preserve">for improving </w:t>
            </w:r>
            <w:r w:rsidR="00EB3DBA" w:rsidRPr="00B96232">
              <w:rPr>
                <w:rFonts w:asciiTheme="minorHAnsi" w:hAnsiTheme="minorHAnsi"/>
                <w:color w:val="000000"/>
              </w:rPr>
              <w:t xml:space="preserve">the potential of further investigation. </w:t>
            </w:r>
          </w:p>
          <w:p w14:paraId="3F7D8D95" w14:textId="77777777" w:rsidR="008E775E" w:rsidRDefault="008E775E" w:rsidP="000D564C">
            <w:pPr>
              <w:pBdr>
                <w:top w:val="nil"/>
                <w:left w:val="nil"/>
                <w:bottom w:val="nil"/>
                <w:right w:val="nil"/>
                <w:between w:val="nil"/>
              </w:pBdr>
              <w:spacing w:before="120"/>
              <w:rPr>
                <w:color w:val="000000"/>
              </w:rPr>
            </w:pPr>
          </w:p>
          <w:p w14:paraId="7A654CE8" w14:textId="77777777" w:rsidR="008E775E" w:rsidRDefault="008E775E" w:rsidP="000D564C">
            <w:pPr>
              <w:pBdr>
                <w:top w:val="nil"/>
                <w:left w:val="nil"/>
                <w:bottom w:val="nil"/>
                <w:right w:val="nil"/>
                <w:between w:val="nil"/>
              </w:pBdr>
              <w:spacing w:before="120"/>
              <w:rPr>
                <w:color w:val="000000"/>
              </w:rPr>
            </w:pPr>
          </w:p>
          <w:p w14:paraId="3A5D95D5" w14:textId="77777777" w:rsidR="00B96232" w:rsidRPr="004D54C3" w:rsidRDefault="00B96232" w:rsidP="000D564C">
            <w:pPr>
              <w:pBdr>
                <w:top w:val="nil"/>
                <w:left w:val="nil"/>
                <w:bottom w:val="nil"/>
                <w:right w:val="nil"/>
                <w:between w:val="nil"/>
              </w:pBdr>
              <w:spacing w:before="120"/>
              <w:rPr>
                <w:color w:val="000000"/>
              </w:rPr>
            </w:pPr>
          </w:p>
          <w:p w14:paraId="19AAAA48" w14:textId="77777777" w:rsidR="00034735" w:rsidRDefault="00034735" w:rsidP="000D564C"/>
          <w:p w14:paraId="435352D0" w14:textId="71446F9F" w:rsidR="00034735" w:rsidRDefault="005F5B2E" w:rsidP="000D564C">
            <w:pPr>
              <w:pStyle w:val="Heading1"/>
              <w:spacing w:after="0"/>
              <w:ind w:firstLine="11"/>
            </w:pPr>
            <w:bookmarkStart w:id="8" w:name="_Toc184576587"/>
            <w:r>
              <w:lastRenderedPageBreak/>
              <w:t>Appendix</w:t>
            </w:r>
            <w:bookmarkEnd w:id="8"/>
          </w:p>
        </w:tc>
        <w:tc>
          <w:tcPr>
            <w:tcW w:w="727" w:type="dxa"/>
          </w:tcPr>
          <w:p w14:paraId="6E9CDA6A" w14:textId="77777777" w:rsidR="00034735" w:rsidRDefault="00034735" w:rsidP="000D564C"/>
        </w:tc>
      </w:tr>
    </w:tbl>
    <w:p w14:paraId="2BFFAE4A" w14:textId="6DFA3BF5" w:rsidR="00034735" w:rsidRDefault="005F5B2E" w:rsidP="000D564C">
      <w:pPr>
        <w:widowControl w:val="0"/>
        <w:pBdr>
          <w:top w:val="nil"/>
          <w:left w:val="nil"/>
          <w:bottom w:val="nil"/>
          <w:right w:val="nil"/>
          <w:between w:val="nil"/>
        </w:pBdr>
        <w:spacing w:before="120" w:line="360" w:lineRule="auto"/>
        <w:rPr>
          <w:rFonts w:ascii="Franklin Gothic" w:eastAsia="Franklin Gothic" w:hAnsi="Franklin Gothic" w:cs="Franklin Gothic"/>
          <w:color w:val="4354A2"/>
          <w:sz w:val="32"/>
          <w:szCs w:val="32"/>
        </w:rPr>
      </w:pPr>
      <w:r>
        <w:rPr>
          <w:rFonts w:ascii="Franklin Gothic" w:eastAsia="Franklin Gothic" w:hAnsi="Franklin Gothic" w:cs="Franklin Gothic"/>
          <w:color w:val="4354A2"/>
          <w:sz w:val="32"/>
          <w:szCs w:val="32"/>
        </w:rPr>
        <w:t>Bibliography</w:t>
      </w:r>
    </w:p>
    <w:p w14:paraId="3E26B958" w14:textId="06DDE320" w:rsidR="00246113" w:rsidRPr="00B96232" w:rsidRDefault="006B4865" w:rsidP="006867C1">
      <w:pPr>
        <w:spacing w:line="276" w:lineRule="auto"/>
        <w:ind w:left="567" w:hanging="567"/>
        <w:rPr>
          <w:rFonts w:asciiTheme="minorHAnsi" w:hAnsiTheme="minorHAnsi"/>
          <w:lang w:val="en-CA"/>
        </w:rPr>
      </w:pPr>
      <w:proofErr w:type="spellStart"/>
      <w:r w:rsidRPr="00B96232">
        <w:rPr>
          <w:rFonts w:asciiTheme="minorHAnsi" w:hAnsiTheme="minorHAnsi"/>
        </w:rPr>
        <w:t>Behrenfeld</w:t>
      </w:r>
      <w:proofErr w:type="spellEnd"/>
      <w:r w:rsidRPr="00B96232">
        <w:rPr>
          <w:rFonts w:asciiTheme="minorHAnsi" w:hAnsiTheme="minorHAnsi"/>
        </w:rPr>
        <w:t xml:space="preserve"> MJ, Randerson JT, McClain CR, Feldman GC, Los SO, Tucker CJ, </w:t>
      </w:r>
      <w:proofErr w:type="spellStart"/>
      <w:r w:rsidRPr="00B96232">
        <w:rPr>
          <w:rFonts w:asciiTheme="minorHAnsi" w:hAnsiTheme="minorHAnsi"/>
        </w:rPr>
        <w:t>Falkowski</w:t>
      </w:r>
      <w:proofErr w:type="spellEnd"/>
      <w:r w:rsidRPr="00B96232">
        <w:rPr>
          <w:rFonts w:asciiTheme="minorHAnsi" w:hAnsiTheme="minorHAnsi"/>
        </w:rPr>
        <w:t xml:space="preserve"> PG, Field CB, </w:t>
      </w:r>
      <w:proofErr w:type="spellStart"/>
      <w:r w:rsidRPr="00B96232">
        <w:rPr>
          <w:rFonts w:asciiTheme="minorHAnsi" w:hAnsiTheme="minorHAnsi"/>
        </w:rPr>
        <w:t>Frouin</w:t>
      </w:r>
      <w:proofErr w:type="spellEnd"/>
      <w:r w:rsidRPr="00B96232">
        <w:rPr>
          <w:rFonts w:asciiTheme="minorHAnsi" w:hAnsiTheme="minorHAnsi"/>
        </w:rPr>
        <w:t xml:space="preserve"> R, Esaias WE, </w:t>
      </w:r>
      <w:proofErr w:type="spellStart"/>
      <w:r w:rsidRPr="00B96232">
        <w:rPr>
          <w:rFonts w:asciiTheme="minorHAnsi" w:hAnsiTheme="minorHAnsi"/>
        </w:rPr>
        <w:t>Kolber</w:t>
      </w:r>
      <w:proofErr w:type="spellEnd"/>
      <w:r w:rsidRPr="00B96232">
        <w:rPr>
          <w:rFonts w:asciiTheme="minorHAnsi" w:hAnsiTheme="minorHAnsi"/>
        </w:rPr>
        <w:t xml:space="preserve"> DD, Pollack NH (2001) Biospheric primary production during an ENSO transition. Science 291:2594–2597</w:t>
      </w:r>
    </w:p>
    <w:p w14:paraId="2443EE0F" w14:textId="0E4DAB3E" w:rsidR="0008468E" w:rsidRPr="00B96232" w:rsidRDefault="0008468E" w:rsidP="006867C1">
      <w:pPr>
        <w:spacing w:line="276" w:lineRule="auto"/>
        <w:ind w:left="567" w:hanging="567"/>
        <w:rPr>
          <w:rStyle w:val="Hyperlink"/>
          <w:rFonts w:asciiTheme="minorHAnsi" w:hAnsiTheme="minorHAnsi"/>
          <w:lang w:val="en-CA"/>
        </w:rPr>
      </w:pPr>
      <w:r w:rsidRPr="00B96232">
        <w:rPr>
          <w:rFonts w:asciiTheme="minorHAnsi" w:hAnsiTheme="minorHAnsi"/>
          <w:lang w:val="en-CA"/>
        </w:rPr>
        <w:t>CDC. (2024, May 15). </w:t>
      </w:r>
      <w:r w:rsidRPr="00B96232">
        <w:rPr>
          <w:rFonts w:asciiTheme="minorHAnsi" w:hAnsiTheme="minorHAnsi"/>
          <w:i/>
          <w:iCs/>
          <w:lang w:val="en-CA"/>
        </w:rPr>
        <w:t>Harmful Algal Blooms and Your Health</w:t>
      </w:r>
      <w:r w:rsidRPr="00B96232">
        <w:rPr>
          <w:rFonts w:asciiTheme="minorHAnsi" w:hAnsiTheme="minorHAnsi"/>
          <w:lang w:val="en-CA"/>
        </w:rPr>
        <w:t xml:space="preserve">. Harmful Algal Bloom (HAB)-Associated Illness. </w:t>
      </w:r>
      <w:hyperlink r:id="rId15" w:history="1">
        <w:r w:rsidR="00592C4E" w:rsidRPr="00B96232">
          <w:rPr>
            <w:rStyle w:val="Hyperlink"/>
            <w:rFonts w:asciiTheme="minorHAnsi" w:hAnsiTheme="minorHAnsi"/>
            <w:lang w:val="en-CA"/>
          </w:rPr>
          <w:t>https://www.cdc.gov/harmful-algal-blooms/about/index.html</w:t>
        </w:r>
      </w:hyperlink>
    </w:p>
    <w:p w14:paraId="3392CEEA" w14:textId="72B9C2E9" w:rsidR="00150F70" w:rsidRPr="00B96232" w:rsidRDefault="00150F70" w:rsidP="006867C1">
      <w:pPr>
        <w:spacing w:line="276" w:lineRule="auto"/>
        <w:ind w:left="567" w:hanging="567"/>
        <w:rPr>
          <w:rFonts w:asciiTheme="minorHAnsi" w:hAnsiTheme="minorHAnsi"/>
          <w:lang w:val="en-CA"/>
        </w:rPr>
      </w:pPr>
      <w:proofErr w:type="spellStart"/>
      <w:r w:rsidRPr="00B96232">
        <w:rPr>
          <w:rFonts w:asciiTheme="minorHAnsi" w:hAnsiTheme="minorHAnsi"/>
          <w:lang w:val="en-CA"/>
        </w:rPr>
        <w:t>Cowardin</w:t>
      </w:r>
      <w:proofErr w:type="spellEnd"/>
      <w:r w:rsidRPr="00B96232">
        <w:rPr>
          <w:rFonts w:asciiTheme="minorHAnsi" w:hAnsiTheme="minorHAnsi"/>
          <w:lang w:val="en-CA"/>
        </w:rPr>
        <w:t xml:space="preserve">, L.M., Carter, V., </w:t>
      </w:r>
      <w:proofErr w:type="spellStart"/>
      <w:r w:rsidRPr="00B96232">
        <w:rPr>
          <w:rFonts w:asciiTheme="minorHAnsi" w:hAnsiTheme="minorHAnsi"/>
          <w:lang w:val="en-CA"/>
        </w:rPr>
        <w:t>Golet</w:t>
      </w:r>
      <w:proofErr w:type="spellEnd"/>
      <w:r w:rsidRPr="00B96232">
        <w:rPr>
          <w:rFonts w:asciiTheme="minorHAnsi" w:hAnsiTheme="minorHAnsi"/>
          <w:lang w:val="en-CA"/>
        </w:rPr>
        <w:t xml:space="preserve">, F.C., and </w:t>
      </w:r>
      <w:proofErr w:type="spellStart"/>
      <w:r w:rsidRPr="00B96232">
        <w:rPr>
          <w:rFonts w:asciiTheme="minorHAnsi" w:hAnsiTheme="minorHAnsi"/>
          <w:lang w:val="en-CA"/>
        </w:rPr>
        <w:t>LaRoe</w:t>
      </w:r>
      <w:proofErr w:type="spellEnd"/>
      <w:r w:rsidRPr="00B96232">
        <w:rPr>
          <w:rFonts w:asciiTheme="minorHAnsi" w:hAnsiTheme="minorHAnsi"/>
          <w:lang w:val="en-CA"/>
        </w:rPr>
        <w:t>, E.T., 1979. Classification of Wetlands and Deepwater Habitats of the United States</w:t>
      </w:r>
    </w:p>
    <w:p w14:paraId="0D7D3779" w14:textId="2CF9C246" w:rsidR="00592C4E" w:rsidRPr="00B96232" w:rsidRDefault="00592C4E" w:rsidP="006867C1">
      <w:pPr>
        <w:spacing w:line="276" w:lineRule="auto"/>
        <w:ind w:left="567" w:hanging="567"/>
        <w:rPr>
          <w:rFonts w:asciiTheme="minorHAnsi" w:hAnsiTheme="minorHAnsi"/>
          <w:lang w:val="en-CA"/>
        </w:rPr>
      </w:pPr>
      <w:proofErr w:type="spellStart"/>
      <w:r w:rsidRPr="00B96232">
        <w:rPr>
          <w:rFonts w:asciiTheme="minorHAnsi" w:hAnsiTheme="minorHAnsi"/>
          <w:lang w:val="en-CA"/>
        </w:rPr>
        <w:t>Ekvall</w:t>
      </w:r>
      <w:proofErr w:type="spellEnd"/>
      <w:r w:rsidRPr="00B96232">
        <w:rPr>
          <w:rFonts w:asciiTheme="minorHAnsi" w:hAnsiTheme="minorHAnsi"/>
          <w:lang w:val="en-CA"/>
        </w:rPr>
        <w:t xml:space="preserve"> MK, Martin JD, </w:t>
      </w:r>
      <w:proofErr w:type="spellStart"/>
      <w:r w:rsidRPr="00B96232">
        <w:rPr>
          <w:rFonts w:asciiTheme="minorHAnsi" w:hAnsiTheme="minorHAnsi"/>
          <w:lang w:val="en-CA"/>
        </w:rPr>
        <w:t>Faassen</w:t>
      </w:r>
      <w:proofErr w:type="spellEnd"/>
      <w:r w:rsidRPr="00B96232">
        <w:rPr>
          <w:rFonts w:asciiTheme="minorHAnsi" w:hAnsiTheme="minorHAnsi"/>
          <w:lang w:val="en-CA"/>
        </w:rPr>
        <w:t xml:space="preserve"> EJ, Gustafsson D, </w:t>
      </w:r>
      <w:proofErr w:type="spellStart"/>
      <w:r w:rsidRPr="00B96232">
        <w:rPr>
          <w:rFonts w:asciiTheme="minorHAnsi" w:hAnsiTheme="minorHAnsi"/>
          <w:lang w:val="en-CA"/>
        </w:rPr>
        <w:t>Lurling</w:t>
      </w:r>
      <w:proofErr w:type="spellEnd"/>
      <w:r w:rsidRPr="00B96232">
        <w:rPr>
          <w:rFonts w:asciiTheme="minorHAnsi" w:hAnsiTheme="minorHAnsi"/>
          <w:lang w:val="en-CA"/>
        </w:rPr>
        <w:t xml:space="preserve"> M, Hansson LA (2013) Synergistic and species-specific effects of climate change and water colour on cyanobacterial toxicity and bloom formation. Freshwater Biology 58:2414–2422</w:t>
      </w:r>
    </w:p>
    <w:p w14:paraId="374C7570" w14:textId="68854232" w:rsidR="001F3B49" w:rsidRPr="00B96232" w:rsidRDefault="001F3B49" w:rsidP="006867C1">
      <w:pPr>
        <w:spacing w:line="276" w:lineRule="auto"/>
        <w:ind w:left="567" w:hanging="567"/>
        <w:rPr>
          <w:rFonts w:asciiTheme="minorHAnsi" w:hAnsiTheme="minorHAnsi"/>
          <w:lang w:val="en-CA"/>
        </w:rPr>
      </w:pPr>
      <w:r w:rsidRPr="00B96232">
        <w:rPr>
          <w:rFonts w:asciiTheme="minorHAnsi" w:hAnsiTheme="minorHAnsi"/>
          <w:lang w:val="en-CA"/>
        </w:rPr>
        <w:t>EPA. (2024, January 3). </w:t>
      </w:r>
      <w:r w:rsidRPr="00B96232">
        <w:rPr>
          <w:rFonts w:asciiTheme="minorHAnsi" w:hAnsiTheme="minorHAnsi"/>
          <w:i/>
          <w:iCs/>
          <w:lang w:val="en-CA"/>
        </w:rPr>
        <w:t xml:space="preserve">The Effects: Dead Zones and Harmful Algal </w:t>
      </w:r>
      <w:proofErr w:type="gramStart"/>
      <w:r w:rsidRPr="00B96232">
        <w:rPr>
          <w:rFonts w:asciiTheme="minorHAnsi" w:hAnsiTheme="minorHAnsi"/>
          <w:i/>
          <w:iCs/>
          <w:lang w:val="en-CA"/>
        </w:rPr>
        <w:t>Blooms </w:t>
      </w:r>
      <w:r w:rsidRPr="00B96232">
        <w:rPr>
          <w:rFonts w:asciiTheme="minorHAnsi" w:hAnsiTheme="minorHAnsi"/>
          <w:lang w:val="en-CA"/>
        </w:rPr>
        <w:t>.</w:t>
      </w:r>
      <w:proofErr w:type="gramEnd"/>
      <w:r w:rsidRPr="00B96232">
        <w:rPr>
          <w:rFonts w:asciiTheme="minorHAnsi" w:hAnsiTheme="minorHAnsi"/>
          <w:lang w:val="en-CA"/>
        </w:rPr>
        <w:t xml:space="preserve"> US EPA. </w:t>
      </w:r>
      <w:hyperlink r:id="rId16" w:history="1">
        <w:r w:rsidR="00592C4E" w:rsidRPr="00B96232">
          <w:rPr>
            <w:rStyle w:val="Hyperlink"/>
            <w:rFonts w:asciiTheme="minorHAnsi" w:hAnsiTheme="minorHAnsi"/>
            <w:lang w:val="en-CA"/>
          </w:rPr>
          <w:t>https://www.epa.gov/nutrientpollution/effects-dead-zones-and-harmful-algal-blooms</w:t>
        </w:r>
      </w:hyperlink>
    </w:p>
    <w:p w14:paraId="5BD7B559" w14:textId="1D9F30C6" w:rsidR="00592C4E" w:rsidRPr="00B96232" w:rsidRDefault="00592C4E" w:rsidP="006867C1">
      <w:pPr>
        <w:spacing w:line="276" w:lineRule="auto"/>
        <w:ind w:left="567" w:hanging="567"/>
        <w:rPr>
          <w:rFonts w:asciiTheme="minorHAnsi" w:hAnsiTheme="minorHAnsi"/>
          <w:lang w:val="en-CA"/>
        </w:rPr>
      </w:pPr>
      <w:r w:rsidRPr="00B96232">
        <w:rPr>
          <w:rFonts w:asciiTheme="minorHAnsi" w:hAnsiTheme="minorHAnsi"/>
          <w:lang w:val="en-CA"/>
        </w:rPr>
        <w:t xml:space="preserve">Field CB, </w:t>
      </w:r>
      <w:proofErr w:type="spellStart"/>
      <w:r w:rsidRPr="00B96232">
        <w:rPr>
          <w:rFonts w:asciiTheme="minorHAnsi" w:hAnsiTheme="minorHAnsi"/>
          <w:lang w:val="en-CA"/>
        </w:rPr>
        <w:t>Behrenfeld</w:t>
      </w:r>
      <w:proofErr w:type="spellEnd"/>
      <w:r w:rsidRPr="00B96232">
        <w:rPr>
          <w:rFonts w:asciiTheme="minorHAnsi" w:hAnsiTheme="minorHAnsi"/>
          <w:lang w:val="en-CA"/>
        </w:rPr>
        <w:t xml:space="preserve"> MJ, </w:t>
      </w:r>
      <w:proofErr w:type="spellStart"/>
      <w:r w:rsidRPr="00B96232">
        <w:rPr>
          <w:rFonts w:asciiTheme="minorHAnsi" w:hAnsiTheme="minorHAnsi"/>
          <w:lang w:val="en-CA"/>
        </w:rPr>
        <w:t>Falkowski</w:t>
      </w:r>
      <w:proofErr w:type="spellEnd"/>
      <w:r w:rsidRPr="00B96232">
        <w:rPr>
          <w:rFonts w:asciiTheme="minorHAnsi" w:hAnsiTheme="minorHAnsi"/>
          <w:lang w:val="en-CA"/>
        </w:rPr>
        <w:t xml:space="preserve"> P (1998) Primary production of the biosphere: integrating terrestrial and oceanic components. Science 281:237–240</w:t>
      </w:r>
    </w:p>
    <w:p w14:paraId="602C4ABB" w14:textId="1EAC8877" w:rsidR="00592C4E" w:rsidRPr="00B96232" w:rsidRDefault="00592C4E" w:rsidP="006867C1">
      <w:pPr>
        <w:spacing w:line="276" w:lineRule="auto"/>
        <w:ind w:left="567" w:hanging="567"/>
        <w:rPr>
          <w:rFonts w:asciiTheme="minorHAnsi" w:hAnsiTheme="minorHAnsi"/>
          <w:lang w:val="en-CA"/>
        </w:rPr>
      </w:pPr>
      <w:r w:rsidRPr="00B96232">
        <w:rPr>
          <w:rFonts w:asciiTheme="minorHAnsi" w:hAnsiTheme="minorHAnsi"/>
          <w:lang w:val="en-CA"/>
        </w:rPr>
        <w:t xml:space="preserve">Galloway JN, Cowling EB (2021) Reflections on 200 years of Nitrogen, 20 years later this article belongs to </w:t>
      </w:r>
      <w:proofErr w:type="spellStart"/>
      <w:r w:rsidRPr="00B96232">
        <w:rPr>
          <w:rFonts w:asciiTheme="minorHAnsi" w:hAnsiTheme="minorHAnsi"/>
          <w:lang w:val="en-CA"/>
        </w:rPr>
        <w:t>Ambio’s</w:t>
      </w:r>
      <w:proofErr w:type="spellEnd"/>
      <w:r w:rsidRPr="00B96232">
        <w:rPr>
          <w:rFonts w:asciiTheme="minorHAnsi" w:hAnsiTheme="minorHAnsi"/>
          <w:lang w:val="en-CA"/>
        </w:rPr>
        <w:t xml:space="preserve"> 50th anniversary Collection. Theme: Eutrophication </w:t>
      </w:r>
      <w:proofErr w:type="spellStart"/>
      <w:r w:rsidRPr="00B96232">
        <w:rPr>
          <w:rFonts w:asciiTheme="minorHAnsi" w:hAnsiTheme="minorHAnsi"/>
          <w:lang w:val="en-CA"/>
        </w:rPr>
        <w:t>Ambio</w:t>
      </w:r>
      <w:proofErr w:type="spellEnd"/>
      <w:r w:rsidRPr="00B96232">
        <w:rPr>
          <w:rFonts w:asciiTheme="minorHAnsi" w:hAnsiTheme="minorHAnsi"/>
          <w:lang w:val="en-CA"/>
        </w:rPr>
        <w:t xml:space="preserve"> 50:745–749</w:t>
      </w:r>
    </w:p>
    <w:p w14:paraId="6ECEF913" w14:textId="00F99D2C" w:rsidR="00592C4E" w:rsidRPr="00B96232" w:rsidRDefault="00592C4E" w:rsidP="006867C1">
      <w:pPr>
        <w:spacing w:line="276" w:lineRule="auto"/>
        <w:ind w:left="567" w:hanging="567"/>
        <w:rPr>
          <w:rFonts w:asciiTheme="minorHAnsi" w:hAnsiTheme="minorHAnsi"/>
          <w:lang w:val="en-CA"/>
        </w:rPr>
      </w:pPr>
      <w:r w:rsidRPr="00B96232">
        <w:rPr>
          <w:rFonts w:asciiTheme="minorHAnsi" w:hAnsiTheme="minorHAnsi"/>
          <w:lang w:val="en-CA"/>
        </w:rPr>
        <w:t xml:space="preserve">Heisler J, </w:t>
      </w:r>
      <w:proofErr w:type="spellStart"/>
      <w:r w:rsidRPr="00B96232">
        <w:rPr>
          <w:rFonts w:asciiTheme="minorHAnsi" w:hAnsiTheme="minorHAnsi"/>
          <w:lang w:val="en-CA"/>
        </w:rPr>
        <w:t>Glibert</w:t>
      </w:r>
      <w:proofErr w:type="spellEnd"/>
      <w:r w:rsidRPr="00B96232">
        <w:rPr>
          <w:rFonts w:asciiTheme="minorHAnsi" w:hAnsiTheme="minorHAnsi"/>
          <w:lang w:val="en-CA"/>
        </w:rPr>
        <w:t xml:space="preserve"> PM, Burkholder JM, Anderson DM, </w:t>
      </w:r>
      <w:proofErr w:type="spellStart"/>
      <w:r w:rsidRPr="00B96232">
        <w:rPr>
          <w:rFonts w:asciiTheme="minorHAnsi" w:hAnsiTheme="minorHAnsi"/>
          <w:lang w:val="en-CA"/>
        </w:rPr>
        <w:t>Cochlan</w:t>
      </w:r>
      <w:proofErr w:type="spellEnd"/>
      <w:r w:rsidRPr="00B96232">
        <w:rPr>
          <w:rFonts w:asciiTheme="minorHAnsi" w:hAnsiTheme="minorHAnsi"/>
          <w:lang w:val="en-CA"/>
        </w:rPr>
        <w:t xml:space="preserve"> W, Dennison WC, Dortch Q, </w:t>
      </w:r>
      <w:proofErr w:type="spellStart"/>
      <w:r w:rsidRPr="00B96232">
        <w:rPr>
          <w:rFonts w:asciiTheme="minorHAnsi" w:hAnsiTheme="minorHAnsi"/>
          <w:lang w:val="en-CA"/>
        </w:rPr>
        <w:t>Gobler</w:t>
      </w:r>
      <w:proofErr w:type="spellEnd"/>
      <w:r w:rsidRPr="00B96232">
        <w:rPr>
          <w:rFonts w:asciiTheme="minorHAnsi" w:hAnsiTheme="minorHAnsi"/>
          <w:lang w:val="en-CA"/>
        </w:rPr>
        <w:t xml:space="preserve"> CJ, Heil CA, Humphries E, </w:t>
      </w:r>
      <w:proofErr w:type="spellStart"/>
      <w:r w:rsidRPr="00B96232">
        <w:rPr>
          <w:rFonts w:asciiTheme="minorHAnsi" w:hAnsiTheme="minorHAnsi"/>
          <w:lang w:val="en-CA"/>
        </w:rPr>
        <w:t>Lewitus</w:t>
      </w:r>
      <w:proofErr w:type="spellEnd"/>
      <w:r w:rsidRPr="00B96232">
        <w:rPr>
          <w:rFonts w:asciiTheme="minorHAnsi" w:hAnsiTheme="minorHAnsi"/>
          <w:lang w:val="en-CA"/>
        </w:rPr>
        <w:t xml:space="preserve"> A, </w:t>
      </w:r>
      <w:proofErr w:type="spellStart"/>
      <w:r w:rsidRPr="00B96232">
        <w:rPr>
          <w:rFonts w:asciiTheme="minorHAnsi" w:hAnsiTheme="minorHAnsi"/>
          <w:lang w:val="en-CA"/>
        </w:rPr>
        <w:t>Magnien</w:t>
      </w:r>
      <w:proofErr w:type="spellEnd"/>
      <w:r w:rsidRPr="00B96232">
        <w:rPr>
          <w:rFonts w:asciiTheme="minorHAnsi" w:hAnsiTheme="minorHAnsi"/>
          <w:lang w:val="en-CA"/>
        </w:rPr>
        <w:t xml:space="preserve"> R, Marshall HG, </w:t>
      </w:r>
      <w:proofErr w:type="spellStart"/>
      <w:r w:rsidRPr="00B96232">
        <w:rPr>
          <w:rFonts w:asciiTheme="minorHAnsi" w:hAnsiTheme="minorHAnsi"/>
          <w:lang w:val="en-CA"/>
        </w:rPr>
        <w:t>Sellner</w:t>
      </w:r>
      <w:proofErr w:type="spellEnd"/>
      <w:r w:rsidRPr="00B96232">
        <w:rPr>
          <w:rFonts w:asciiTheme="minorHAnsi" w:hAnsiTheme="minorHAnsi"/>
          <w:lang w:val="en-CA"/>
        </w:rPr>
        <w:t xml:space="preserve"> K, Stockwell DA, </w:t>
      </w:r>
      <w:proofErr w:type="spellStart"/>
      <w:r w:rsidRPr="00B96232">
        <w:rPr>
          <w:rFonts w:asciiTheme="minorHAnsi" w:hAnsiTheme="minorHAnsi"/>
          <w:lang w:val="en-CA"/>
        </w:rPr>
        <w:t>Stoecker</w:t>
      </w:r>
      <w:proofErr w:type="spellEnd"/>
      <w:r w:rsidRPr="00B96232">
        <w:rPr>
          <w:rFonts w:asciiTheme="minorHAnsi" w:hAnsiTheme="minorHAnsi"/>
          <w:lang w:val="en-CA"/>
        </w:rPr>
        <w:t xml:space="preserve"> DK, </w:t>
      </w:r>
      <w:proofErr w:type="spellStart"/>
      <w:r w:rsidRPr="00B96232">
        <w:rPr>
          <w:rFonts w:asciiTheme="minorHAnsi" w:hAnsiTheme="minorHAnsi"/>
          <w:lang w:val="en-CA"/>
        </w:rPr>
        <w:t>Suddleson</w:t>
      </w:r>
      <w:proofErr w:type="spellEnd"/>
      <w:r w:rsidRPr="00B96232">
        <w:rPr>
          <w:rFonts w:asciiTheme="minorHAnsi" w:hAnsiTheme="minorHAnsi"/>
          <w:lang w:val="en-CA"/>
        </w:rPr>
        <w:t xml:space="preserve"> M (2008) Eutrophication and harmful algal blooms: a scientific consensus. Harmful Algae 8:3–13</w:t>
      </w:r>
    </w:p>
    <w:p w14:paraId="388AFB40" w14:textId="74B10A7B" w:rsidR="002707E4" w:rsidRPr="00B96232" w:rsidRDefault="002707E4" w:rsidP="006867C1">
      <w:pPr>
        <w:spacing w:line="276" w:lineRule="auto"/>
        <w:ind w:left="567" w:hanging="567"/>
        <w:rPr>
          <w:rFonts w:asciiTheme="minorHAnsi" w:hAnsiTheme="minorHAnsi"/>
          <w:lang w:val="en-CA"/>
        </w:rPr>
      </w:pPr>
      <w:proofErr w:type="spellStart"/>
      <w:r w:rsidRPr="00B96232">
        <w:rPr>
          <w:rFonts w:asciiTheme="minorHAnsi" w:hAnsiTheme="minorHAnsi"/>
          <w:lang w:val="en-CA"/>
        </w:rPr>
        <w:t>Kritzberg</w:t>
      </w:r>
      <w:proofErr w:type="spellEnd"/>
      <w:r w:rsidRPr="00B96232">
        <w:rPr>
          <w:rFonts w:asciiTheme="minorHAnsi" w:hAnsiTheme="minorHAnsi"/>
          <w:lang w:val="en-CA"/>
        </w:rPr>
        <w:t xml:space="preserve"> ES, </w:t>
      </w:r>
      <w:proofErr w:type="spellStart"/>
      <w:r w:rsidRPr="00B96232">
        <w:rPr>
          <w:rFonts w:asciiTheme="minorHAnsi" w:hAnsiTheme="minorHAnsi"/>
          <w:lang w:val="en-CA"/>
        </w:rPr>
        <w:t>Hasselquist</w:t>
      </w:r>
      <w:proofErr w:type="spellEnd"/>
      <w:r w:rsidRPr="00B96232">
        <w:rPr>
          <w:rFonts w:asciiTheme="minorHAnsi" w:hAnsiTheme="minorHAnsi"/>
          <w:lang w:val="en-CA"/>
        </w:rPr>
        <w:t xml:space="preserve"> EM, </w:t>
      </w:r>
      <w:proofErr w:type="spellStart"/>
      <w:r w:rsidRPr="00B96232">
        <w:rPr>
          <w:rFonts w:asciiTheme="minorHAnsi" w:hAnsiTheme="minorHAnsi"/>
          <w:lang w:val="en-CA"/>
        </w:rPr>
        <w:t>Skerlep</w:t>
      </w:r>
      <w:proofErr w:type="spellEnd"/>
      <w:r w:rsidRPr="00B96232">
        <w:rPr>
          <w:rFonts w:asciiTheme="minorHAnsi" w:hAnsiTheme="minorHAnsi"/>
          <w:lang w:val="en-CA"/>
        </w:rPr>
        <w:t xml:space="preserve"> M, Lofgren S, Olsson O, </w:t>
      </w:r>
      <w:proofErr w:type="spellStart"/>
      <w:r w:rsidRPr="00B96232">
        <w:rPr>
          <w:rFonts w:asciiTheme="minorHAnsi" w:hAnsiTheme="minorHAnsi"/>
          <w:lang w:val="en-CA"/>
        </w:rPr>
        <w:t>Stadmark</w:t>
      </w:r>
      <w:proofErr w:type="spellEnd"/>
      <w:r w:rsidRPr="00B96232">
        <w:rPr>
          <w:rFonts w:asciiTheme="minorHAnsi" w:hAnsiTheme="minorHAnsi"/>
          <w:lang w:val="en-CA"/>
        </w:rPr>
        <w:t xml:space="preserve"> J, </w:t>
      </w:r>
      <w:proofErr w:type="spellStart"/>
      <w:r w:rsidRPr="00B96232">
        <w:rPr>
          <w:rFonts w:asciiTheme="minorHAnsi" w:hAnsiTheme="minorHAnsi"/>
          <w:lang w:val="en-CA"/>
        </w:rPr>
        <w:t>Valinia</w:t>
      </w:r>
      <w:proofErr w:type="spellEnd"/>
      <w:r w:rsidRPr="00B96232">
        <w:rPr>
          <w:rFonts w:asciiTheme="minorHAnsi" w:hAnsiTheme="minorHAnsi"/>
          <w:lang w:val="en-CA"/>
        </w:rPr>
        <w:t xml:space="preserve"> S, Hansson LA, Laudon H (2020) Browning of freshwaters: consequences to ecosystem services, underlying drivers, and potential mitigation measures. </w:t>
      </w:r>
      <w:proofErr w:type="spellStart"/>
      <w:r w:rsidRPr="00B96232">
        <w:rPr>
          <w:rFonts w:asciiTheme="minorHAnsi" w:hAnsiTheme="minorHAnsi"/>
          <w:lang w:val="en-CA"/>
        </w:rPr>
        <w:t>Ambio</w:t>
      </w:r>
      <w:proofErr w:type="spellEnd"/>
      <w:r w:rsidRPr="00B96232">
        <w:rPr>
          <w:rFonts w:asciiTheme="minorHAnsi" w:hAnsiTheme="minorHAnsi"/>
          <w:lang w:val="en-CA"/>
        </w:rPr>
        <w:t xml:space="preserve"> 49:375–390</w:t>
      </w:r>
    </w:p>
    <w:p w14:paraId="060CE0EB" w14:textId="0DC03AE7" w:rsidR="00BC58A9" w:rsidRPr="00B96232" w:rsidRDefault="00BC58A9" w:rsidP="006867C1">
      <w:pPr>
        <w:spacing w:line="276" w:lineRule="auto"/>
        <w:ind w:left="567" w:hanging="567"/>
        <w:rPr>
          <w:rFonts w:asciiTheme="minorHAnsi" w:hAnsiTheme="minorHAnsi"/>
          <w:lang w:val="en-CA"/>
        </w:rPr>
      </w:pPr>
      <w:r w:rsidRPr="00B96232">
        <w:rPr>
          <w:rFonts w:asciiTheme="minorHAnsi" w:hAnsiTheme="minorHAnsi"/>
          <w:lang w:val="en-CA"/>
        </w:rPr>
        <w:t>NOAA. (2016, April 27). </w:t>
      </w:r>
      <w:r w:rsidRPr="00B96232">
        <w:rPr>
          <w:rFonts w:asciiTheme="minorHAnsi" w:hAnsiTheme="minorHAnsi"/>
          <w:i/>
          <w:iCs/>
          <w:lang w:val="en-CA"/>
        </w:rPr>
        <w:t>What is a harmful algal bloom?</w:t>
      </w:r>
      <w:r w:rsidRPr="00B96232">
        <w:rPr>
          <w:rFonts w:asciiTheme="minorHAnsi" w:hAnsiTheme="minorHAnsi"/>
          <w:lang w:val="en-CA"/>
        </w:rPr>
        <w:t xml:space="preserve"> Noaa.gov; </w:t>
      </w:r>
      <w:proofErr w:type="spellStart"/>
      <w:r w:rsidRPr="00B96232">
        <w:rPr>
          <w:rFonts w:asciiTheme="minorHAnsi" w:hAnsiTheme="minorHAnsi"/>
          <w:lang w:val="en-CA"/>
        </w:rPr>
        <w:t>noaa</w:t>
      </w:r>
      <w:proofErr w:type="spellEnd"/>
      <w:r w:rsidRPr="00B96232">
        <w:rPr>
          <w:rFonts w:asciiTheme="minorHAnsi" w:hAnsiTheme="minorHAnsi"/>
          <w:lang w:val="en-CA"/>
        </w:rPr>
        <w:t xml:space="preserve">. </w:t>
      </w:r>
      <w:hyperlink r:id="rId17" w:history="1">
        <w:r w:rsidR="002707E4" w:rsidRPr="00B96232">
          <w:rPr>
            <w:rStyle w:val="Hyperlink"/>
            <w:rFonts w:asciiTheme="minorHAnsi" w:hAnsiTheme="minorHAnsi"/>
            <w:lang w:val="en-CA"/>
          </w:rPr>
          <w:t>https://www.noaa.gov/what-is-harmful-algal-bloom</w:t>
        </w:r>
      </w:hyperlink>
    </w:p>
    <w:p w14:paraId="67EC363F" w14:textId="4DD9DBDD" w:rsidR="002707E4" w:rsidRPr="00B96232" w:rsidRDefault="002707E4" w:rsidP="006867C1">
      <w:pPr>
        <w:spacing w:line="276" w:lineRule="auto"/>
        <w:ind w:left="567" w:hanging="567"/>
        <w:rPr>
          <w:rFonts w:asciiTheme="minorHAnsi" w:hAnsiTheme="minorHAnsi"/>
          <w:lang w:val="en-CA"/>
        </w:rPr>
      </w:pPr>
      <w:r w:rsidRPr="00B96232">
        <w:rPr>
          <w:rFonts w:asciiTheme="minorHAnsi" w:hAnsiTheme="minorHAnsi"/>
          <w:lang w:val="en-CA"/>
        </w:rPr>
        <w:t xml:space="preserve">Li Y, Hong HS (2011) Nutrient sources and composition of recent algal blooms and eutrophication in the northern </w:t>
      </w:r>
      <w:proofErr w:type="spellStart"/>
      <w:r w:rsidRPr="00B96232">
        <w:rPr>
          <w:rFonts w:asciiTheme="minorHAnsi" w:hAnsiTheme="minorHAnsi"/>
          <w:lang w:val="en-CA"/>
        </w:rPr>
        <w:t>Jiulong</w:t>
      </w:r>
      <w:proofErr w:type="spellEnd"/>
      <w:r w:rsidRPr="00B96232">
        <w:rPr>
          <w:rFonts w:asciiTheme="minorHAnsi" w:hAnsiTheme="minorHAnsi"/>
          <w:lang w:val="en-CA"/>
        </w:rPr>
        <w:t xml:space="preserve"> River, Southeast China. Marine Pollution Bulletin 63:249–254</w:t>
      </w:r>
    </w:p>
    <w:p w14:paraId="273A005A" w14:textId="35F40668" w:rsidR="002707E4" w:rsidRPr="00B96232" w:rsidRDefault="002707E4" w:rsidP="006867C1">
      <w:pPr>
        <w:spacing w:line="276" w:lineRule="auto"/>
        <w:ind w:left="567" w:hanging="567"/>
        <w:rPr>
          <w:rFonts w:asciiTheme="minorHAnsi" w:hAnsiTheme="minorHAnsi"/>
          <w:lang w:val="en-CA"/>
        </w:rPr>
      </w:pPr>
      <w:proofErr w:type="spellStart"/>
      <w:r w:rsidRPr="00B96232">
        <w:rPr>
          <w:rFonts w:asciiTheme="minorHAnsi" w:hAnsiTheme="minorHAnsi"/>
          <w:lang w:val="en-CA"/>
        </w:rPr>
        <w:t>Paludan</w:t>
      </w:r>
      <w:proofErr w:type="spellEnd"/>
      <w:r w:rsidRPr="00B96232">
        <w:rPr>
          <w:rFonts w:asciiTheme="minorHAnsi" w:hAnsiTheme="minorHAnsi"/>
          <w:lang w:val="en-CA"/>
        </w:rPr>
        <w:t xml:space="preserve"> C, </w:t>
      </w:r>
      <w:proofErr w:type="spellStart"/>
      <w:r w:rsidRPr="00B96232">
        <w:rPr>
          <w:rFonts w:asciiTheme="minorHAnsi" w:hAnsiTheme="minorHAnsi"/>
          <w:lang w:val="en-CA"/>
        </w:rPr>
        <w:t>Alexeyev</w:t>
      </w:r>
      <w:proofErr w:type="spellEnd"/>
      <w:r w:rsidRPr="00B96232">
        <w:rPr>
          <w:rFonts w:asciiTheme="minorHAnsi" w:hAnsiTheme="minorHAnsi"/>
          <w:lang w:val="en-CA"/>
        </w:rPr>
        <w:t xml:space="preserve"> FE, Drews H, Fleischer S, Fuglsang A, </w:t>
      </w:r>
      <w:proofErr w:type="spellStart"/>
      <w:r w:rsidRPr="00B96232">
        <w:rPr>
          <w:rFonts w:asciiTheme="minorHAnsi" w:hAnsiTheme="minorHAnsi"/>
          <w:lang w:val="en-CA"/>
        </w:rPr>
        <w:t>Kindt</w:t>
      </w:r>
      <w:proofErr w:type="spellEnd"/>
      <w:r w:rsidRPr="00B96232">
        <w:rPr>
          <w:rFonts w:asciiTheme="minorHAnsi" w:hAnsiTheme="minorHAnsi"/>
          <w:lang w:val="en-CA"/>
        </w:rPr>
        <w:t xml:space="preserve"> T, Kowalski P, Moos M, </w:t>
      </w:r>
      <w:proofErr w:type="spellStart"/>
      <w:r w:rsidRPr="00B96232">
        <w:rPr>
          <w:rFonts w:asciiTheme="minorHAnsi" w:hAnsiTheme="minorHAnsi"/>
          <w:lang w:val="en-CA"/>
        </w:rPr>
        <w:t>Radlowki</w:t>
      </w:r>
      <w:proofErr w:type="spellEnd"/>
      <w:r w:rsidRPr="00B96232">
        <w:rPr>
          <w:rFonts w:asciiTheme="minorHAnsi" w:hAnsiTheme="minorHAnsi"/>
          <w:lang w:val="en-CA"/>
        </w:rPr>
        <w:t xml:space="preserve"> A, </w:t>
      </w:r>
      <w:proofErr w:type="spellStart"/>
      <w:r w:rsidRPr="00B96232">
        <w:rPr>
          <w:rFonts w:asciiTheme="minorHAnsi" w:hAnsiTheme="minorHAnsi"/>
          <w:lang w:val="en-CA"/>
        </w:rPr>
        <w:t>Stromfors</w:t>
      </w:r>
      <w:proofErr w:type="spellEnd"/>
      <w:r w:rsidRPr="00B96232">
        <w:rPr>
          <w:rFonts w:asciiTheme="minorHAnsi" w:hAnsiTheme="minorHAnsi"/>
          <w:lang w:val="en-CA"/>
        </w:rPr>
        <w:t xml:space="preserve"> G, Westberg V, Wolter K (2002) Wetland management to reduce </w:t>
      </w:r>
      <w:proofErr w:type="gramStart"/>
      <w:r w:rsidRPr="00B96232">
        <w:rPr>
          <w:rFonts w:asciiTheme="minorHAnsi" w:hAnsiTheme="minorHAnsi"/>
          <w:lang w:val="en-CA"/>
        </w:rPr>
        <w:t>Baltic sea</w:t>
      </w:r>
      <w:proofErr w:type="gramEnd"/>
      <w:r w:rsidRPr="00B96232">
        <w:rPr>
          <w:rFonts w:asciiTheme="minorHAnsi" w:hAnsiTheme="minorHAnsi"/>
          <w:lang w:val="en-CA"/>
        </w:rPr>
        <w:t xml:space="preserve"> eutrophication. Water Science and Technology 45:87–94</w:t>
      </w:r>
    </w:p>
    <w:p w14:paraId="27FA5C7A" w14:textId="5DA4BC7D" w:rsidR="002707E4" w:rsidRPr="00B96232" w:rsidRDefault="002707E4" w:rsidP="006867C1">
      <w:pPr>
        <w:spacing w:line="276" w:lineRule="auto"/>
        <w:ind w:left="567" w:hanging="567"/>
        <w:rPr>
          <w:rFonts w:asciiTheme="minorHAnsi" w:hAnsiTheme="minorHAnsi"/>
          <w:lang w:val="en-CA"/>
        </w:rPr>
      </w:pPr>
      <w:proofErr w:type="spellStart"/>
      <w:r w:rsidRPr="00B96232">
        <w:rPr>
          <w:rFonts w:asciiTheme="minorHAnsi" w:hAnsiTheme="minorHAnsi"/>
          <w:lang w:val="en-CA"/>
        </w:rPr>
        <w:t>Taranu</w:t>
      </w:r>
      <w:proofErr w:type="spellEnd"/>
      <w:r w:rsidRPr="00B96232">
        <w:rPr>
          <w:rFonts w:asciiTheme="minorHAnsi" w:hAnsiTheme="minorHAnsi"/>
          <w:lang w:val="en-CA"/>
        </w:rPr>
        <w:t xml:space="preserve"> ZE, Gregory-Eaves I, Leavitt PR, Bunting L, </w:t>
      </w:r>
      <w:proofErr w:type="spellStart"/>
      <w:r w:rsidRPr="00B96232">
        <w:rPr>
          <w:rFonts w:asciiTheme="minorHAnsi" w:hAnsiTheme="minorHAnsi"/>
          <w:lang w:val="en-CA"/>
        </w:rPr>
        <w:t>Buchaca</w:t>
      </w:r>
      <w:proofErr w:type="spellEnd"/>
      <w:r w:rsidRPr="00B96232">
        <w:rPr>
          <w:rFonts w:asciiTheme="minorHAnsi" w:hAnsiTheme="minorHAnsi"/>
          <w:lang w:val="en-CA"/>
        </w:rPr>
        <w:t xml:space="preserve"> T, Catalan J, </w:t>
      </w:r>
      <w:proofErr w:type="spellStart"/>
      <w:r w:rsidRPr="00B96232">
        <w:rPr>
          <w:rFonts w:asciiTheme="minorHAnsi" w:hAnsiTheme="minorHAnsi"/>
          <w:lang w:val="en-CA"/>
        </w:rPr>
        <w:t>Domaizon</w:t>
      </w:r>
      <w:proofErr w:type="spellEnd"/>
      <w:r w:rsidRPr="00B96232">
        <w:rPr>
          <w:rFonts w:asciiTheme="minorHAnsi" w:hAnsiTheme="minorHAnsi"/>
          <w:lang w:val="en-CA"/>
        </w:rPr>
        <w:t xml:space="preserve"> I, </w:t>
      </w:r>
      <w:proofErr w:type="spellStart"/>
      <w:r w:rsidRPr="00B96232">
        <w:rPr>
          <w:rFonts w:asciiTheme="minorHAnsi" w:hAnsiTheme="minorHAnsi"/>
          <w:lang w:val="en-CA"/>
        </w:rPr>
        <w:t>Guilizzoni</w:t>
      </w:r>
      <w:proofErr w:type="spellEnd"/>
      <w:r w:rsidRPr="00B96232">
        <w:rPr>
          <w:rFonts w:asciiTheme="minorHAnsi" w:hAnsiTheme="minorHAnsi"/>
          <w:lang w:val="en-CA"/>
        </w:rPr>
        <w:t xml:space="preserve"> P, </w:t>
      </w:r>
      <w:proofErr w:type="spellStart"/>
      <w:r w:rsidRPr="00B96232">
        <w:rPr>
          <w:rFonts w:asciiTheme="minorHAnsi" w:hAnsiTheme="minorHAnsi"/>
          <w:lang w:val="en-CA"/>
        </w:rPr>
        <w:t>Lami</w:t>
      </w:r>
      <w:proofErr w:type="spellEnd"/>
      <w:r w:rsidRPr="00B96232">
        <w:rPr>
          <w:rFonts w:asciiTheme="minorHAnsi" w:hAnsiTheme="minorHAnsi"/>
          <w:lang w:val="en-CA"/>
        </w:rPr>
        <w:t xml:space="preserve"> A, McGowan S, Moorhouse H, Morabito G, Pick FR, Stevenson MA, Thompson PL, </w:t>
      </w:r>
      <w:proofErr w:type="spellStart"/>
      <w:r w:rsidRPr="00B96232">
        <w:rPr>
          <w:rFonts w:asciiTheme="minorHAnsi" w:hAnsiTheme="minorHAnsi"/>
          <w:lang w:val="en-CA"/>
        </w:rPr>
        <w:t>Vinebrooke</w:t>
      </w:r>
      <w:proofErr w:type="spellEnd"/>
      <w:r w:rsidRPr="00B96232">
        <w:rPr>
          <w:rFonts w:asciiTheme="minorHAnsi" w:hAnsiTheme="minorHAnsi"/>
          <w:lang w:val="en-CA"/>
        </w:rPr>
        <w:t xml:space="preserve"> RD (2015) Acceleration of cyanobacterial dominance in north temperate-subarctic lakes during the Anthropocene. Ecology Letters 18:375–384</w:t>
      </w:r>
    </w:p>
    <w:p w14:paraId="007F1AD2" w14:textId="65A0E23E" w:rsidR="00E046E1" w:rsidRPr="00B96232" w:rsidRDefault="00E046E1" w:rsidP="006867C1">
      <w:pPr>
        <w:spacing w:line="276" w:lineRule="auto"/>
        <w:ind w:left="567" w:hanging="567"/>
        <w:rPr>
          <w:rFonts w:asciiTheme="minorHAnsi" w:hAnsiTheme="minorHAnsi"/>
          <w:lang w:val="en-CA"/>
        </w:rPr>
      </w:pPr>
      <w:proofErr w:type="spellStart"/>
      <w:r w:rsidRPr="00B96232">
        <w:rPr>
          <w:rFonts w:asciiTheme="minorHAnsi" w:hAnsiTheme="minorHAnsi"/>
          <w:lang w:val="en-CA"/>
        </w:rPr>
        <w:t>Zedler</w:t>
      </w:r>
      <w:proofErr w:type="spellEnd"/>
      <w:r w:rsidRPr="00B96232">
        <w:rPr>
          <w:rFonts w:asciiTheme="minorHAnsi" w:hAnsiTheme="minorHAnsi"/>
          <w:lang w:val="en-CA"/>
        </w:rPr>
        <w:t xml:space="preserve"> JB (2003) Wetlands at your service: reducing impacts of agriculture at the watershed scale. Frontiers in Ecology and the Environment 1:65–72</w:t>
      </w:r>
    </w:p>
    <w:p w14:paraId="5915711B" w14:textId="2D9F533B" w:rsidR="00034735" w:rsidRPr="00B96232" w:rsidRDefault="00BC58A9" w:rsidP="000D564C">
      <w:pPr>
        <w:ind w:left="567" w:hanging="567"/>
        <w:rPr>
          <w:rFonts w:asciiTheme="minorHAnsi" w:hAnsiTheme="minorHAnsi"/>
          <w:lang w:val="en-CA"/>
        </w:rPr>
      </w:pPr>
      <w:r w:rsidRPr="00B96232">
        <w:rPr>
          <w:rFonts w:ascii="Arial" w:hAnsi="Arial" w:cs="Arial"/>
          <w:lang w:val="en-CA"/>
        </w:rPr>
        <w:t>‌</w:t>
      </w:r>
    </w:p>
    <w:p w14:paraId="35624065" w14:textId="77777777" w:rsidR="00B96232" w:rsidRDefault="00B96232" w:rsidP="000D564C">
      <w:pPr>
        <w:ind w:left="567" w:hanging="567"/>
        <w:rPr>
          <w:rFonts w:ascii="Franklin Gothic" w:eastAsia="Franklin Gothic" w:hAnsi="Franklin Gothic" w:cs="Franklin Gothic"/>
          <w:color w:val="4354A2"/>
          <w:sz w:val="32"/>
          <w:szCs w:val="32"/>
        </w:rPr>
      </w:pPr>
    </w:p>
    <w:p w14:paraId="7FF85CEF" w14:textId="77777777" w:rsidR="00B96232" w:rsidRDefault="00B96232" w:rsidP="000D564C">
      <w:pPr>
        <w:ind w:left="567" w:hanging="567"/>
        <w:rPr>
          <w:rFonts w:ascii="Franklin Gothic" w:eastAsia="Franklin Gothic" w:hAnsi="Franklin Gothic" w:cs="Franklin Gothic"/>
          <w:color w:val="4354A2"/>
          <w:sz w:val="32"/>
          <w:szCs w:val="32"/>
        </w:rPr>
      </w:pPr>
    </w:p>
    <w:p w14:paraId="1F17A668" w14:textId="77777777" w:rsidR="006867C1" w:rsidRDefault="006867C1" w:rsidP="000D564C">
      <w:pPr>
        <w:ind w:left="567" w:hanging="567"/>
        <w:rPr>
          <w:rFonts w:ascii="Franklin Gothic" w:eastAsia="Franklin Gothic" w:hAnsi="Franklin Gothic" w:cs="Franklin Gothic"/>
          <w:color w:val="4354A2"/>
          <w:sz w:val="32"/>
          <w:szCs w:val="32"/>
        </w:rPr>
      </w:pPr>
    </w:p>
    <w:p w14:paraId="33623F9C" w14:textId="4BFB8D4B" w:rsidR="00150F70" w:rsidRDefault="00150F70" w:rsidP="000D564C">
      <w:pPr>
        <w:ind w:left="567" w:hanging="567"/>
        <w:rPr>
          <w:rFonts w:ascii="Franklin Gothic" w:eastAsia="Franklin Gothic" w:hAnsi="Franklin Gothic" w:cs="Franklin Gothic"/>
          <w:color w:val="4354A2"/>
          <w:sz w:val="32"/>
          <w:szCs w:val="32"/>
        </w:rPr>
      </w:pPr>
      <w:r>
        <w:rPr>
          <w:rFonts w:ascii="Franklin Gothic" w:eastAsia="Franklin Gothic" w:hAnsi="Franklin Gothic" w:cs="Franklin Gothic"/>
          <w:color w:val="4354A2"/>
          <w:sz w:val="32"/>
          <w:szCs w:val="32"/>
        </w:rPr>
        <w:lastRenderedPageBreak/>
        <w:t>Graphs and Figures</w:t>
      </w:r>
    </w:p>
    <w:p w14:paraId="47AD1B7A" w14:textId="2A2BED61" w:rsidR="00150F70" w:rsidRDefault="00150F70" w:rsidP="000D564C">
      <w:pPr>
        <w:ind w:left="567" w:hanging="567"/>
        <w:rPr>
          <w:rFonts w:ascii="Franklin Gothic" w:eastAsia="Franklin Gothic" w:hAnsi="Franklin Gothic" w:cs="Franklin Gothic"/>
          <w:color w:val="4354A2"/>
          <w:sz w:val="32"/>
          <w:szCs w:val="32"/>
        </w:rPr>
      </w:pPr>
    </w:p>
    <w:p w14:paraId="7BB221A2" w14:textId="20956946" w:rsidR="00150F70" w:rsidRDefault="00894DDC" w:rsidP="000D564C">
      <w:pPr>
        <w:ind w:left="567" w:hanging="567"/>
        <w:rPr>
          <w:rFonts w:ascii="Franklin Gothic" w:eastAsia="Franklin Gothic" w:hAnsi="Franklin Gothic" w:cs="Franklin Gothic"/>
          <w:color w:val="4354A2"/>
          <w:sz w:val="32"/>
          <w:szCs w:val="32"/>
        </w:rPr>
      </w:pPr>
      <w:r>
        <w:rPr>
          <w:noProof/>
        </w:rPr>
        <mc:AlternateContent>
          <mc:Choice Requires="wps">
            <w:drawing>
              <wp:anchor distT="0" distB="0" distL="114300" distR="114300" simplePos="0" relativeHeight="251667461" behindDoc="0" locked="0" layoutInCell="1" allowOverlap="1" wp14:anchorId="6F6E50C6" wp14:editId="222E0D50">
                <wp:simplePos x="0" y="0"/>
                <wp:positionH relativeFrom="column">
                  <wp:posOffset>0</wp:posOffset>
                </wp:positionH>
                <wp:positionV relativeFrom="paragraph">
                  <wp:posOffset>2847340</wp:posOffset>
                </wp:positionV>
                <wp:extent cx="3297555" cy="635"/>
                <wp:effectExtent l="0" t="0" r="4445" b="12065"/>
                <wp:wrapSquare wrapText="bothSides"/>
                <wp:docPr id="1563115744" name="Text Box 1"/>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577533AB" w14:textId="3A615E1E" w:rsidR="00894DDC" w:rsidRPr="00804B03" w:rsidRDefault="00894DDC" w:rsidP="00894DDC">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3</w:t>
                            </w:r>
                            <w:r>
                              <w:fldChar w:fldCharType="end"/>
                            </w:r>
                            <w:r>
                              <w:t>: Inertial decay for K-means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E50C6" id="_x0000_s1028" type="#_x0000_t202" style="position:absolute;left:0;text-align:left;margin-left:0;margin-top:224.2pt;width:259.65pt;height:.05pt;z-index:2516674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8irGwIAAD8EAAAOAAAAZHJzL2Uyb0RvYy54bWysU8Fu2zAMvQ/YPwi6L05SpFu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w307uPs9mMM0mx25tZrJFdrzr04YuChkWj4EicJKjE&#13;&#10;ceNDnzqkxE4ejC7X2pj4EwMrg+woiL+21kGdi/+WZWzMtRBv9QWjJ7vOEa3Q7Tqmy4JPhxl3UJ5o&#13;&#10;dIReFd7JtaZ+G+HDs0CSAU1L0g5PdFQG2oLD2eKsBvzxN3/MJ3YoyllLsiq4/34QqDgzXy3xFjU4&#13;&#10;GDgYu8Gwh2YFNOmElsbJZNIFDGYwK4TmlRS/jF0oJKykXgUPg7kKvbhpY6RaLlMSKc2JsLFbJ2Pp&#13;&#10;AdeX7lWgO7MSiMxHGAQn8jfk9LmJHrc8BEI6MRdx7VE8w00qTdyfNyquwa//Keu694ufAAAA//8D&#13;&#10;AFBLAwQUAAYACAAAACEA3wwS4OQAAAANAQAADwAAAGRycy9kb3ducmV2LnhtbEyPMU/DMBCFdyT+&#13;&#10;g3VILIg6pW5V0jhVVWCApSJ0YXNjNw7E58h22vDvOVhgOenu6b17X7EeXcdOJsTWo4TpJANmsPa6&#13;&#10;xUbC/u3pdgksJoVadR6NhC8TYV1eXhQq1/6Mr+ZUpYZRCMZcSbAp9TnnsbbGqTjxvUHSjj44lWgN&#13;&#10;DddBnSncdfwuyxbcqRbpg1W92VpTf1aDk7AT7zt7MxwfXzZiFp73w3bx0VRSXl+NDysamxWwZMb0&#13;&#10;54AfBuoPJRU7+AF1ZJ0EokkShFgKYCTPp/czYIffyxx4WfD/FOU3AAAA//8DAFBLAQItABQABgAI&#13;&#10;AAAAIQC2gziS/gAAAOEBAAATAAAAAAAAAAAAAAAAAAAAAABbQ29udGVudF9UeXBlc10ueG1sUEsB&#13;&#10;Ai0AFAAGAAgAAAAhADj9If/WAAAAlAEAAAsAAAAAAAAAAAAAAAAALwEAAF9yZWxzLy5yZWxzUEsB&#13;&#10;Ai0AFAAGAAgAAAAhANG7yKsbAgAAPwQAAA4AAAAAAAAAAAAAAAAALgIAAGRycy9lMm9Eb2MueG1s&#13;&#10;UEsBAi0AFAAGAAgAAAAhAN8MEuDkAAAADQEAAA8AAAAAAAAAAAAAAAAAdQQAAGRycy9kb3ducmV2&#13;&#10;LnhtbFBLBQYAAAAABAAEAPMAAACGBQAAAAA=&#13;&#10;" stroked="f">
                <v:textbox style="mso-fit-shape-to-text:t" inset="0,0,0,0">
                  <w:txbxContent>
                    <w:p w14:paraId="577533AB" w14:textId="3A615E1E" w:rsidR="00894DDC" w:rsidRPr="00804B03" w:rsidRDefault="00894DDC" w:rsidP="00894DDC">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3</w:t>
                      </w:r>
                      <w:r>
                        <w:fldChar w:fldCharType="end"/>
                      </w:r>
                      <w:r>
                        <w:t>: Inertial decay for K-means</w:t>
                      </w:r>
                    </w:p>
                  </w:txbxContent>
                </v:textbox>
                <w10:wrap type="square"/>
              </v:shape>
            </w:pict>
          </mc:Fallback>
        </mc:AlternateContent>
      </w:r>
      <w:r>
        <w:rPr>
          <w:noProof/>
        </w:rPr>
        <w:drawing>
          <wp:anchor distT="0" distB="0" distL="114300" distR="114300" simplePos="0" relativeHeight="251664389" behindDoc="0" locked="0" layoutInCell="1" allowOverlap="1" wp14:anchorId="0C6C0B38" wp14:editId="3CAEFF6B">
            <wp:simplePos x="0" y="0"/>
            <wp:positionH relativeFrom="column">
              <wp:posOffset>0</wp:posOffset>
            </wp:positionH>
            <wp:positionV relativeFrom="paragraph">
              <wp:posOffset>234950</wp:posOffset>
            </wp:positionV>
            <wp:extent cx="3297555" cy="2555240"/>
            <wp:effectExtent l="0" t="0" r="4445" b="0"/>
            <wp:wrapSquare wrapText="bothSides"/>
            <wp:docPr id="1691461967"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61967" name="Picture 8" descr="A graph with a li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7555" cy="2555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9" behindDoc="0" locked="0" layoutInCell="1" allowOverlap="1" wp14:anchorId="00F2F5E6" wp14:editId="799CBCE0">
                <wp:simplePos x="0" y="0"/>
                <wp:positionH relativeFrom="column">
                  <wp:posOffset>3492500</wp:posOffset>
                </wp:positionH>
                <wp:positionV relativeFrom="paragraph">
                  <wp:posOffset>2846070</wp:posOffset>
                </wp:positionV>
                <wp:extent cx="3258185" cy="635"/>
                <wp:effectExtent l="0" t="0" r="5715" b="12065"/>
                <wp:wrapSquare wrapText="bothSides"/>
                <wp:docPr id="1785894380" name="Text Box 1"/>
                <wp:cNvGraphicFramePr/>
                <a:graphic xmlns:a="http://schemas.openxmlformats.org/drawingml/2006/main">
                  <a:graphicData uri="http://schemas.microsoft.com/office/word/2010/wordprocessingShape">
                    <wps:wsp>
                      <wps:cNvSpPr txBox="1"/>
                      <wps:spPr>
                        <a:xfrm>
                          <a:off x="0" y="0"/>
                          <a:ext cx="3258185" cy="635"/>
                        </a:xfrm>
                        <a:prstGeom prst="rect">
                          <a:avLst/>
                        </a:prstGeom>
                        <a:solidFill>
                          <a:prstClr val="white"/>
                        </a:solidFill>
                        <a:ln>
                          <a:noFill/>
                        </a:ln>
                      </wps:spPr>
                      <wps:txbx>
                        <w:txbxContent>
                          <w:p w14:paraId="23EA8DE4" w14:textId="3C77399B" w:rsidR="00894DDC" w:rsidRPr="00E47A9E" w:rsidRDefault="00894DDC" w:rsidP="00894DDC">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4</w:t>
                            </w:r>
                            <w:r>
                              <w:fldChar w:fldCharType="end"/>
                            </w:r>
                            <w:r>
                              <w:t>: Cluster silhouette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2F5E6" id="_x0000_s1029" type="#_x0000_t202" style="position:absolute;left:0;text-align:left;margin-left:275pt;margin-top:224.1pt;width:256.55pt;height:.05pt;z-index:2516695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W/YGgIAAD8EAAAOAAAAZHJzL2Uyb0RvYy54bWysU02P2jAQvVfqf7B8LwFWrBAirCgrqkpo&#13;&#10;dyW22rNxHGLJ8bhjQ0J/fcdOAu22p6oXZ+IZz8d7b5YPbW3YWaHXYHM+GY05U1ZCoe0x599et5/m&#13;&#10;nPkgbCEMWJXzi/L8YfXxw7JxCzWFCkyhkFES6xeNy3kVgltkmZeVqoUfgVOWnCVgLQL94jErUDSU&#13;&#10;vTbZdDy+zxrAwiFI5T3dPnZOvkr5y1LJ8FyWXgVmck69hXRiOg/xzFZLsTiicJWWfRviH7qohbZU&#13;&#10;9JrqUQTBTqj/SFVrieChDCMJdQZlqaVKM9A0k/G7afaVcCrNQuB4d4XJ/7+08um8dy/IQvsZWiIw&#13;&#10;AtI4v/B0GedpS6zjlzpl5CcIL1fYVBuYpMu76Ww+mc84k+S7v5vFHNntqUMfviioWTRyjsRJgkqc&#13;&#10;dz50oUNIrOTB6GKrjYk/0bExyM6C+GsqHVSf/LcoY2OshfiqSxhvstsc0QrtoWW6oHaHGQ9QXGh0&#13;&#10;hE4V3smtpno74cOLQJIBTUvSDs90lAaanENvcVYB/vjbfYwndsjLWUOyyrn/fhKoODNfLfEWNTgY&#13;&#10;OBiHwbCnegM06YSWxslk0gMMZjBLhPqNFL+OVcglrKRaOQ+DuQmduGljpFqvUxApzYmws3snY+oB&#13;&#10;19f2TaDrWQlE5hMMghOLd+R0sYketz4FQjoxF3HtUOzhJpUm7vuNimvw63+Kuu396icAAAD//wMA&#13;&#10;UEsDBBQABgAIAAAAIQCAmeOl5gAAABEBAAAPAAAAZHJzL2Rvd25yZXYueG1sTI+9bsIwFIX3Sn0H&#13;&#10;61bqUhUbEiIU4iBE26FdUFMWNhNf4tDYjmwH0revYWmXK92/c85XrEbdkTM631rDYTphQNDUVram&#13;&#10;4bD7enteAPFBGCk6a5DDD3pYlfd3hcilvZhPPFehIVHE+FxwUCH0OaW+VqiFn9geTdwdrdMixNY1&#13;&#10;VDpxieK6ozPGMqpFa6KDEj1uFNbf1aA5bNP9Vj0Nx9ePdZq4992wyU5Nxfnjw/iyjGW9BBJwDH8f&#13;&#10;cGWI+aGMwQ52MNKTjsN8ziJQ4JCmixmQ6wXLkimQw22UAC0L+p+k/AUAAP//AwBQSwECLQAUAAYA&#13;&#10;CAAAACEAtoM4kv4AAADhAQAAEwAAAAAAAAAAAAAAAAAAAAAAW0NvbnRlbnRfVHlwZXNdLnhtbFBL&#13;&#10;AQItABQABgAIAAAAIQA4/SH/1gAAAJQBAAALAAAAAAAAAAAAAAAAAC8BAABfcmVscy8ucmVsc1BL&#13;&#10;AQItABQABgAIAAAAIQCpVW/YGgIAAD8EAAAOAAAAAAAAAAAAAAAAAC4CAABkcnMvZTJvRG9jLnht&#13;&#10;bFBLAQItABQABgAIAAAAIQCAmeOl5gAAABEBAAAPAAAAAAAAAAAAAAAAAHQEAABkcnMvZG93bnJl&#13;&#10;di54bWxQSwUGAAAAAAQABADzAAAAhwUAAAAA&#13;&#10;" stroked="f">
                <v:textbox style="mso-fit-shape-to-text:t" inset="0,0,0,0">
                  <w:txbxContent>
                    <w:p w14:paraId="23EA8DE4" w14:textId="3C77399B" w:rsidR="00894DDC" w:rsidRPr="00E47A9E" w:rsidRDefault="00894DDC" w:rsidP="00894DDC">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4</w:t>
                      </w:r>
                      <w:r>
                        <w:fldChar w:fldCharType="end"/>
                      </w:r>
                      <w:r>
                        <w:t>: Cluster silhouette scores</w:t>
                      </w:r>
                    </w:p>
                  </w:txbxContent>
                </v:textbox>
                <w10:wrap type="square"/>
              </v:shape>
            </w:pict>
          </mc:Fallback>
        </mc:AlternateContent>
      </w:r>
      <w:r>
        <w:rPr>
          <w:noProof/>
        </w:rPr>
        <w:drawing>
          <wp:anchor distT="0" distB="0" distL="114300" distR="114300" simplePos="0" relativeHeight="251665413" behindDoc="0" locked="0" layoutInCell="1" allowOverlap="1" wp14:anchorId="62D42DC3" wp14:editId="0CBB11BB">
            <wp:simplePos x="0" y="0"/>
            <wp:positionH relativeFrom="column">
              <wp:posOffset>3492500</wp:posOffset>
            </wp:positionH>
            <wp:positionV relativeFrom="paragraph">
              <wp:posOffset>243205</wp:posOffset>
            </wp:positionV>
            <wp:extent cx="3258185" cy="2545715"/>
            <wp:effectExtent l="0" t="0" r="5715" b="0"/>
            <wp:wrapSquare wrapText="bothSides"/>
            <wp:docPr id="350829995" name="Picture 9"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29995" name="Picture 9" descr="A graph with red lin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8185" cy="2545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FFA7BE" w14:textId="5E0CDEE8" w:rsidR="000008D8" w:rsidRDefault="00B96232" w:rsidP="000008D8">
      <w:pPr>
        <w:keepNext/>
        <w:ind w:left="567" w:hanging="567"/>
      </w:pPr>
      <w:r>
        <w:rPr>
          <w:noProof/>
        </w:rPr>
        <w:drawing>
          <wp:anchor distT="0" distB="0" distL="114300" distR="114300" simplePos="0" relativeHeight="251670533" behindDoc="0" locked="0" layoutInCell="1" allowOverlap="1" wp14:anchorId="28030C42" wp14:editId="0DFA4A8D">
            <wp:simplePos x="0" y="0"/>
            <wp:positionH relativeFrom="margin">
              <wp:posOffset>456565</wp:posOffset>
            </wp:positionH>
            <wp:positionV relativeFrom="margin">
              <wp:posOffset>3658870</wp:posOffset>
            </wp:positionV>
            <wp:extent cx="6021070" cy="4159250"/>
            <wp:effectExtent l="0" t="0" r="0" b="6350"/>
            <wp:wrapSquare wrapText="bothSides"/>
            <wp:docPr id="2131609851" name="Picture 10"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09851" name="Picture 10" descr="A graph with blue and white ba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1070" cy="415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0F70">
        <w:fldChar w:fldCharType="begin"/>
      </w:r>
      <w:r w:rsidR="00150F70">
        <w:instrText xml:space="preserve"> INCLUDEPICTURE "https://lh7-rt.googleusercontent.com/slidesz/AGV_vUfICf3jCCj18bIKAnDfmlNpRLHYtgNHQoR_HZtkpJ_16RxUoK5UNjht9I3PDTmYqo47cL56r8a3IDB2ySLfLwFsJieDN3XtmNj6aeNVLk5-RwTnm5FJysosFVOWeVQ3UDIEs3cfJA=s2048?key=XrcrfUwaWYp9gaXxML4u_aIz" \* MERGEFORMATINET </w:instrText>
      </w:r>
      <w:r w:rsidR="00150F70">
        <w:fldChar w:fldCharType="separate"/>
      </w:r>
      <w:r w:rsidR="00150F70">
        <w:fldChar w:fldCharType="end"/>
      </w:r>
    </w:p>
    <w:p w14:paraId="41F1EC86" w14:textId="0FB3BBD9" w:rsidR="00150F70" w:rsidRDefault="00894DDC" w:rsidP="000D564C">
      <w:pPr>
        <w:ind w:left="567" w:hanging="567"/>
        <w:rPr>
          <w:rFonts w:ascii="Franklin Gothic" w:eastAsia="Franklin Gothic" w:hAnsi="Franklin Gothic" w:cs="Franklin Gothic"/>
          <w:color w:val="4354A2"/>
          <w:sz w:val="32"/>
          <w:szCs w:val="32"/>
        </w:rPr>
      </w:pPr>
      <w:r>
        <w:fldChar w:fldCharType="begin"/>
      </w:r>
      <w:r>
        <w:instrText xml:space="preserve"> INCLUDEPICTURE "https://lh7-rt.googleusercontent.com/slidesz/AGV_vUeZb3kb8WuPQgunBdjPiahsOCAoXxsM2fPRzL4NiHKZGcureltVSrxzGNHwmj7F91ufTw40DGf82vTQJPpfZlP-KrmDKoWrWsaR5luyEr3Aa-zyJJKSr3V7AsSlqyswnrczW5vKXw=s2048?key=XrcrfUwaWYp9gaXxML4u_aIz" \* MERGEFORMATINET </w:instrText>
      </w:r>
      <w:r>
        <w:fldChar w:fldCharType="separate"/>
      </w:r>
      <w:r>
        <w:fldChar w:fldCharType="end"/>
      </w:r>
    </w:p>
    <w:p w14:paraId="4EB38C55" w14:textId="64A30BE9" w:rsidR="00150F70" w:rsidRDefault="00150F70" w:rsidP="000D564C">
      <w:pPr>
        <w:ind w:left="567" w:hanging="567"/>
        <w:rPr>
          <w:rFonts w:ascii="Franklin Gothic" w:eastAsia="Franklin Gothic" w:hAnsi="Franklin Gothic" w:cs="Franklin Gothic"/>
          <w:color w:val="4354A2"/>
          <w:sz w:val="32"/>
          <w:szCs w:val="32"/>
        </w:rPr>
      </w:pPr>
    </w:p>
    <w:p w14:paraId="106567FB" w14:textId="21CE1D80" w:rsidR="00150F70" w:rsidRDefault="00150F70" w:rsidP="000D564C">
      <w:pPr>
        <w:ind w:left="567" w:hanging="567"/>
        <w:rPr>
          <w:rFonts w:ascii="Franklin Gothic" w:eastAsia="Franklin Gothic" w:hAnsi="Franklin Gothic" w:cs="Franklin Gothic"/>
          <w:color w:val="4354A2"/>
          <w:sz w:val="32"/>
          <w:szCs w:val="32"/>
        </w:rPr>
      </w:pPr>
    </w:p>
    <w:p w14:paraId="09D3959F" w14:textId="1C0807E1" w:rsidR="00150F70" w:rsidRDefault="00894DDC" w:rsidP="000D564C">
      <w:pPr>
        <w:ind w:left="567" w:hanging="567"/>
        <w:rPr>
          <w:rFonts w:ascii="Franklin Gothic" w:eastAsia="Franklin Gothic" w:hAnsi="Franklin Gothic" w:cs="Franklin Gothic"/>
          <w:color w:val="4354A2"/>
          <w:sz w:val="32"/>
          <w:szCs w:val="32"/>
        </w:rPr>
      </w:pPr>
      <w:r>
        <w:fldChar w:fldCharType="begin"/>
      </w:r>
      <w:r>
        <w:instrText xml:space="preserve"> INCLUDEPICTURE "https://lh7-rt.googleusercontent.com/slidesz/AGV_vUd8ysq9crq9yiPp7PeJfqEEC7AlUKXaLF5ste7b-9HnwW8AMahXNS8q24Bd5aqvMXLivnoqBdoMyXAd1tmSQXaZy78QeSEWS2yLlMHdofmcGkipR0-eB72EoUl4iBkzHj87g3zr=s2048?key=XrcrfUwaWYp9gaXxML4u_aIz" \* MERGEFORMATINET </w:instrText>
      </w:r>
      <w:r>
        <w:fldChar w:fldCharType="separate"/>
      </w:r>
      <w:r>
        <w:fldChar w:fldCharType="end"/>
      </w:r>
    </w:p>
    <w:p w14:paraId="7C1E2B77" w14:textId="596330D5" w:rsidR="00150F70" w:rsidRDefault="00150F70" w:rsidP="000D564C">
      <w:pPr>
        <w:ind w:left="567" w:hanging="567"/>
        <w:rPr>
          <w:rFonts w:ascii="Franklin Gothic" w:eastAsia="Franklin Gothic" w:hAnsi="Franklin Gothic" w:cs="Franklin Gothic"/>
          <w:color w:val="4354A2"/>
          <w:sz w:val="32"/>
          <w:szCs w:val="32"/>
        </w:rPr>
      </w:pPr>
    </w:p>
    <w:p w14:paraId="55D6A9A9" w14:textId="60173C9D" w:rsidR="00150F70" w:rsidRDefault="00150F70" w:rsidP="000D564C">
      <w:pPr>
        <w:ind w:left="567" w:hanging="567"/>
        <w:rPr>
          <w:rFonts w:ascii="Franklin Gothic" w:eastAsia="Franklin Gothic" w:hAnsi="Franklin Gothic" w:cs="Franklin Gothic"/>
          <w:color w:val="4354A2"/>
          <w:sz w:val="32"/>
          <w:szCs w:val="32"/>
        </w:rPr>
      </w:pPr>
    </w:p>
    <w:p w14:paraId="18AD0816" w14:textId="3531A8D6" w:rsidR="00150F70" w:rsidRDefault="00150F70" w:rsidP="000D564C">
      <w:pPr>
        <w:ind w:left="567" w:hanging="567"/>
        <w:rPr>
          <w:rFonts w:ascii="Franklin Gothic" w:eastAsia="Franklin Gothic" w:hAnsi="Franklin Gothic" w:cs="Franklin Gothic"/>
          <w:color w:val="4354A2"/>
          <w:sz w:val="32"/>
          <w:szCs w:val="32"/>
        </w:rPr>
      </w:pPr>
    </w:p>
    <w:p w14:paraId="67468FDB" w14:textId="796A1FD8" w:rsidR="00150F70" w:rsidRDefault="00150F70" w:rsidP="000D564C">
      <w:pPr>
        <w:ind w:left="567" w:hanging="567"/>
        <w:rPr>
          <w:rFonts w:ascii="Franklin Gothic" w:eastAsia="Franklin Gothic" w:hAnsi="Franklin Gothic" w:cs="Franklin Gothic"/>
          <w:color w:val="4354A2"/>
          <w:sz w:val="32"/>
          <w:szCs w:val="32"/>
        </w:rPr>
      </w:pPr>
    </w:p>
    <w:p w14:paraId="26D6DE20" w14:textId="3C9E2FD4" w:rsidR="00150F70" w:rsidRDefault="00150F70" w:rsidP="000D564C">
      <w:pPr>
        <w:ind w:left="567" w:hanging="567"/>
        <w:rPr>
          <w:rFonts w:ascii="Franklin Gothic" w:eastAsia="Franklin Gothic" w:hAnsi="Franklin Gothic" w:cs="Franklin Gothic"/>
          <w:color w:val="4354A2"/>
          <w:sz w:val="32"/>
          <w:szCs w:val="32"/>
        </w:rPr>
      </w:pPr>
    </w:p>
    <w:p w14:paraId="4FB45C04" w14:textId="712D9566" w:rsidR="00150F70" w:rsidRDefault="00150F70" w:rsidP="000D564C">
      <w:pPr>
        <w:ind w:left="567" w:hanging="567"/>
        <w:rPr>
          <w:rFonts w:ascii="Franklin Gothic" w:eastAsia="Franklin Gothic" w:hAnsi="Franklin Gothic" w:cs="Franklin Gothic"/>
          <w:color w:val="4354A2"/>
          <w:sz w:val="32"/>
          <w:szCs w:val="32"/>
        </w:rPr>
      </w:pPr>
    </w:p>
    <w:p w14:paraId="50A31A40" w14:textId="14F9CC77" w:rsidR="00150F70" w:rsidRDefault="00150F70" w:rsidP="000D564C">
      <w:pPr>
        <w:ind w:left="567" w:hanging="567"/>
        <w:rPr>
          <w:rFonts w:ascii="Franklin Gothic" w:eastAsia="Franklin Gothic" w:hAnsi="Franklin Gothic" w:cs="Franklin Gothic"/>
          <w:color w:val="4354A2"/>
          <w:sz w:val="32"/>
          <w:szCs w:val="32"/>
        </w:rPr>
      </w:pPr>
    </w:p>
    <w:p w14:paraId="6924852B" w14:textId="0A44C076" w:rsidR="00150F70" w:rsidRDefault="00150F70" w:rsidP="000D564C">
      <w:pPr>
        <w:ind w:left="567" w:hanging="567"/>
        <w:rPr>
          <w:rFonts w:ascii="Franklin Gothic" w:eastAsia="Franklin Gothic" w:hAnsi="Franklin Gothic" w:cs="Franklin Gothic"/>
          <w:color w:val="4354A2"/>
          <w:sz w:val="32"/>
          <w:szCs w:val="32"/>
        </w:rPr>
      </w:pPr>
    </w:p>
    <w:p w14:paraId="11EB9552" w14:textId="3D04BCCB" w:rsidR="00150F70" w:rsidRDefault="00150F70" w:rsidP="000D564C">
      <w:pPr>
        <w:ind w:left="567" w:hanging="567"/>
        <w:rPr>
          <w:rFonts w:ascii="Franklin Gothic" w:eastAsia="Franklin Gothic" w:hAnsi="Franklin Gothic" w:cs="Franklin Gothic"/>
          <w:color w:val="4354A2"/>
          <w:sz w:val="32"/>
          <w:szCs w:val="32"/>
        </w:rPr>
      </w:pPr>
    </w:p>
    <w:p w14:paraId="260A0F4D" w14:textId="72BB1452" w:rsidR="00150F70" w:rsidRDefault="00150F70" w:rsidP="000D564C">
      <w:pPr>
        <w:ind w:left="567" w:hanging="567"/>
        <w:rPr>
          <w:rFonts w:ascii="Franklin Gothic" w:eastAsia="Franklin Gothic" w:hAnsi="Franklin Gothic" w:cs="Franklin Gothic"/>
          <w:color w:val="4354A2"/>
          <w:sz w:val="32"/>
          <w:szCs w:val="32"/>
        </w:rPr>
      </w:pPr>
    </w:p>
    <w:p w14:paraId="7881484A" w14:textId="1FA996A0" w:rsidR="00894DDC" w:rsidRDefault="00894DDC" w:rsidP="000D564C">
      <w:pPr>
        <w:ind w:left="567" w:hanging="567"/>
        <w:rPr>
          <w:rFonts w:ascii="Franklin Gothic" w:eastAsia="Franklin Gothic" w:hAnsi="Franklin Gothic" w:cs="Franklin Gothic"/>
          <w:color w:val="4354A2"/>
          <w:sz w:val="32"/>
          <w:szCs w:val="32"/>
        </w:rPr>
      </w:pPr>
    </w:p>
    <w:p w14:paraId="4C06D635" w14:textId="2797C8FE" w:rsidR="00894DDC" w:rsidRDefault="00894DDC" w:rsidP="000D564C">
      <w:pPr>
        <w:ind w:left="567" w:hanging="567"/>
        <w:rPr>
          <w:rFonts w:ascii="Franklin Gothic" w:eastAsia="Franklin Gothic" w:hAnsi="Franklin Gothic" w:cs="Franklin Gothic"/>
          <w:color w:val="4354A2"/>
          <w:sz w:val="32"/>
          <w:szCs w:val="32"/>
        </w:rPr>
      </w:pPr>
    </w:p>
    <w:p w14:paraId="6F1F0F42" w14:textId="498AC4B7" w:rsidR="00894DDC" w:rsidRDefault="00894DDC" w:rsidP="000D564C">
      <w:pPr>
        <w:ind w:left="567" w:hanging="567"/>
        <w:rPr>
          <w:rFonts w:ascii="Franklin Gothic" w:eastAsia="Franklin Gothic" w:hAnsi="Franklin Gothic" w:cs="Franklin Gothic"/>
          <w:color w:val="4354A2"/>
          <w:sz w:val="32"/>
          <w:szCs w:val="32"/>
        </w:rPr>
      </w:pPr>
    </w:p>
    <w:p w14:paraId="3602F946" w14:textId="685D2B10" w:rsidR="00894DDC" w:rsidRDefault="00894DDC" w:rsidP="000D564C">
      <w:pPr>
        <w:ind w:left="567" w:hanging="567"/>
        <w:rPr>
          <w:rFonts w:ascii="Franklin Gothic" w:eastAsia="Franklin Gothic" w:hAnsi="Franklin Gothic" w:cs="Franklin Gothic"/>
          <w:color w:val="4354A2"/>
          <w:sz w:val="32"/>
          <w:szCs w:val="32"/>
        </w:rPr>
      </w:pPr>
    </w:p>
    <w:p w14:paraId="4802C321" w14:textId="4A74C7B2" w:rsidR="00894DDC" w:rsidRDefault="00894DDC" w:rsidP="000D564C">
      <w:pPr>
        <w:ind w:left="567" w:hanging="567"/>
        <w:rPr>
          <w:rFonts w:ascii="Franklin Gothic" w:eastAsia="Franklin Gothic" w:hAnsi="Franklin Gothic" w:cs="Franklin Gothic"/>
          <w:color w:val="4354A2"/>
          <w:sz w:val="32"/>
          <w:szCs w:val="32"/>
        </w:rPr>
      </w:pPr>
      <w:r>
        <w:fldChar w:fldCharType="begin"/>
      </w:r>
      <w:r>
        <w:instrText xml:space="preserve"> INCLUDEPICTURE "https://lh7-rt.googleusercontent.com/slidesz/AGV_vUeNH7SK8lgOVxabNrUlIDBkI8gSrKQxqYelMv44js3SYO6AuiFerrYsyOqRkLivWaMGDhoNCQVR7EU5nEuyQc8Usyae0SSlJkLEK-Gq57KFz6_hmZz2Che-LvGMLFz0vAbOLg8ifQ=s2048?key=XrcrfUwaWYp9gaXxML4u_aIz" \* MERGEFORMATINET </w:instrText>
      </w:r>
      <w:r>
        <w:fldChar w:fldCharType="separate"/>
      </w:r>
      <w:r>
        <w:fldChar w:fldCharType="end"/>
      </w:r>
    </w:p>
    <w:p w14:paraId="273D814D" w14:textId="5B2C6ACB" w:rsidR="00894DDC" w:rsidRDefault="00894DDC" w:rsidP="000D564C">
      <w:pPr>
        <w:ind w:left="567" w:hanging="567"/>
        <w:rPr>
          <w:rFonts w:ascii="Franklin Gothic" w:eastAsia="Franklin Gothic" w:hAnsi="Franklin Gothic" w:cs="Franklin Gothic"/>
          <w:color w:val="4354A2"/>
          <w:sz w:val="32"/>
          <w:szCs w:val="32"/>
        </w:rPr>
      </w:pPr>
    </w:p>
    <w:p w14:paraId="03AF51E0" w14:textId="33F6AB70" w:rsidR="00894DDC" w:rsidRDefault="00894DDC" w:rsidP="000D564C">
      <w:pPr>
        <w:ind w:left="567" w:hanging="567"/>
        <w:rPr>
          <w:rFonts w:ascii="Franklin Gothic" w:eastAsia="Franklin Gothic" w:hAnsi="Franklin Gothic" w:cs="Franklin Gothic"/>
          <w:color w:val="4354A2"/>
          <w:sz w:val="32"/>
          <w:szCs w:val="32"/>
        </w:rPr>
      </w:pPr>
    </w:p>
    <w:p w14:paraId="19DE5D03" w14:textId="5209C6D6" w:rsidR="00894DDC" w:rsidRDefault="00B96232" w:rsidP="000D564C">
      <w:pPr>
        <w:ind w:left="567" w:hanging="567"/>
        <w:rPr>
          <w:rFonts w:ascii="Franklin Gothic" w:eastAsia="Franklin Gothic" w:hAnsi="Franklin Gothic" w:cs="Franklin Gothic"/>
          <w:color w:val="4354A2"/>
          <w:sz w:val="32"/>
          <w:szCs w:val="32"/>
        </w:rPr>
      </w:pPr>
      <w:r>
        <w:rPr>
          <w:noProof/>
        </w:rPr>
        <w:lastRenderedPageBreak/>
        <w:drawing>
          <wp:anchor distT="0" distB="0" distL="114300" distR="114300" simplePos="0" relativeHeight="251672581" behindDoc="0" locked="0" layoutInCell="1" allowOverlap="1" wp14:anchorId="099E7051" wp14:editId="32A772EF">
            <wp:simplePos x="0" y="0"/>
            <wp:positionH relativeFrom="margin">
              <wp:posOffset>251460</wp:posOffset>
            </wp:positionH>
            <wp:positionV relativeFrom="margin">
              <wp:posOffset>-329376</wp:posOffset>
            </wp:positionV>
            <wp:extent cx="6167755" cy="4260215"/>
            <wp:effectExtent l="0" t="0" r="4445" b="0"/>
            <wp:wrapSquare wrapText="bothSides"/>
            <wp:docPr id="361111412" name="Picture 12"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11412" name="Picture 12" descr="A graph with blue and white lin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7755" cy="4260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26A6D9" w14:textId="59E99627" w:rsidR="00894DDC" w:rsidRDefault="00894DDC" w:rsidP="000D564C">
      <w:pPr>
        <w:ind w:left="567" w:hanging="567"/>
        <w:rPr>
          <w:rFonts w:ascii="Franklin Gothic" w:eastAsia="Franklin Gothic" w:hAnsi="Franklin Gothic" w:cs="Franklin Gothic"/>
          <w:color w:val="4354A2"/>
          <w:sz w:val="32"/>
          <w:szCs w:val="32"/>
        </w:rPr>
      </w:pPr>
    </w:p>
    <w:p w14:paraId="2FBE1CAD" w14:textId="680E38DE" w:rsidR="00894DDC" w:rsidRDefault="00894DDC" w:rsidP="000D564C">
      <w:pPr>
        <w:ind w:left="567" w:hanging="567"/>
        <w:rPr>
          <w:rFonts w:ascii="Franklin Gothic" w:eastAsia="Franklin Gothic" w:hAnsi="Franklin Gothic" w:cs="Franklin Gothic"/>
          <w:color w:val="4354A2"/>
          <w:sz w:val="32"/>
          <w:szCs w:val="32"/>
        </w:rPr>
      </w:pPr>
    </w:p>
    <w:p w14:paraId="72F60E1A" w14:textId="700BC21A" w:rsidR="00894DDC" w:rsidRDefault="00894DDC" w:rsidP="000D564C">
      <w:pPr>
        <w:ind w:left="567" w:hanging="567"/>
        <w:rPr>
          <w:rFonts w:ascii="Franklin Gothic" w:eastAsia="Franklin Gothic" w:hAnsi="Franklin Gothic" w:cs="Franklin Gothic"/>
          <w:color w:val="4354A2"/>
          <w:sz w:val="32"/>
          <w:szCs w:val="32"/>
        </w:rPr>
      </w:pPr>
    </w:p>
    <w:p w14:paraId="4C10AC0B" w14:textId="5D80D273" w:rsidR="00894DDC" w:rsidRDefault="00894DDC" w:rsidP="000D564C">
      <w:pPr>
        <w:ind w:left="567" w:hanging="567"/>
        <w:rPr>
          <w:rFonts w:ascii="Franklin Gothic" w:eastAsia="Franklin Gothic" w:hAnsi="Franklin Gothic" w:cs="Franklin Gothic"/>
          <w:color w:val="4354A2"/>
          <w:sz w:val="32"/>
          <w:szCs w:val="32"/>
        </w:rPr>
      </w:pPr>
      <w:r>
        <w:fldChar w:fldCharType="begin"/>
      </w:r>
      <w:r>
        <w:instrText xml:space="preserve"> INCLUDEPICTURE "https://lh7-rt.googleusercontent.com/slidesz/AGV_vUd8ysq9crq9yiPp7PeJfqEEC7AlUKXaLF5ste7b-9HnwW8AMahXNS8q24Bd5aqvMXLivnoqBdoMyXAd1tmSQXaZy78QeSEWS2yLlMHdofmcGkipR0-eB72EoUl4iBkzHj87g3zr=s2048?key=XrcrfUwaWYp9gaXxML4u_aIz" \* MERGEFORMATINET </w:instrText>
      </w:r>
      <w:r>
        <w:fldChar w:fldCharType="separate"/>
      </w:r>
      <w:r>
        <w:fldChar w:fldCharType="end"/>
      </w:r>
    </w:p>
    <w:p w14:paraId="70FC8252" w14:textId="747FB82B" w:rsidR="00894DDC" w:rsidRDefault="00894DDC" w:rsidP="000D564C">
      <w:pPr>
        <w:ind w:left="567" w:hanging="567"/>
        <w:rPr>
          <w:rFonts w:ascii="Franklin Gothic" w:eastAsia="Franklin Gothic" w:hAnsi="Franklin Gothic" w:cs="Franklin Gothic"/>
          <w:color w:val="4354A2"/>
          <w:sz w:val="32"/>
          <w:szCs w:val="32"/>
        </w:rPr>
      </w:pPr>
    </w:p>
    <w:p w14:paraId="4FDCCDD7" w14:textId="31E47ED9" w:rsidR="00894DDC" w:rsidRDefault="00894DDC" w:rsidP="000D564C">
      <w:pPr>
        <w:ind w:left="567" w:hanging="567"/>
        <w:rPr>
          <w:rFonts w:ascii="Franklin Gothic" w:eastAsia="Franklin Gothic" w:hAnsi="Franklin Gothic" w:cs="Franklin Gothic"/>
          <w:color w:val="4354A2"/>
          <w:sz w:val="32"/>
          <w:szCs w:val="32"/>
        </w:rPr>
      </w:pPr>
    </w:p>
    <w:p w14:paraId="555C1CA1" w14:textId="09A3071E" w:rsidR="00894DDC" w:rsidRDefault="00894DDC" w:rsidP="000D564C">
      <w:pPr>
        <w:ind w:left="567" w:hanging="567"/>
        <w:rPr>
          <w:rFonts w:ascii="Franklin Gothic" w:eastAsia="Franklin Gothic" w:hAnsi="Franklin Gothic" w:cs="Franklin Gothic"/>
          <w:color w:val="4354A2"/>
          <w:sz w:val="32"/>
          <w:szCs w:val="32"/>
        </w:rPr>
      </w:pPr>
    </w:p>
    <w:p w14:paraId="5FA7CA6B" w14:textId="6F11F776" w:rsidR="00894DDC" w:rsidRDefault="00894DDC" w:rsidP="000D564C">
      <w:pPr>
        <w:ind w:left="567" w:hanging="567"/>
        <w:rPr>
          <w:rFonts w:ascii="Franklin Gothic" w:eastAsia="Franklin Gothic" w:hAnsi="Franklin Gothic" w:cs="Franklin Gothic"/>
          <w:color w:val="4354A2"/>
          <w:sz w:val="32"/>
          <w:szCs w:val="32"/>
        </w:rPr>
      </w:pPr>
    </w:p>
    <w:p w14:paraId="704B1DB1" w14:textId="65842047" w:rsidR="00894DDC" w:rsidRDefault="00894DDC" w:rsidP="000D564C">
      <w:pPr>
        <w:ind w:left="567" w:hanging="567"/>
        <w:rPr>
          <w:rFonts w:ascii="Franklin Gothic" w:eastAsia="Franklin Gothic" w:hAnsi="Franklin Gothic" w:cs="Franklin Gothic"/>
          <w:color w:val="4354A2"/>
          <w:sz w:val="32"/>
          <w:szCs w:val="32"/>
        </w:rPr>
      </w:pPr>
    </w:p>
    <w:p w14:paraId="149DE942" w14:textId="760125B0" w:rsidR="00894DDC" w:rsidRDefault="00894DDC" w:rsidP="000D564C">
      <w:pPr>
        <w:ind w:left="567" w:hanging="567"/>
        <w:rPr>
          <w:rFonts w:ascii="Franklin Gothic" w:eastAsia="Franklin Gothic" w:hAnsi="Franklin Gothic" w:cs="Franklin Gothic"/>
          <w:color w:val="4354A2"/>
          <w:sz w:val="32"/>
          <w:szCs w:val="32"/>
        </w:rPr>
      </w:pPr>
    </w:p>
    <w:p w14:paraId="6C58B64C" w14:textId="35E2E446" w:rsidR="00894DDC" w:rsidRDefault="00894DDC" w:rsidP="000D564C">
      <w:pPr>
        <w:ind w:left="567" w:hanging="567"/>
        <w:rPr>
          <w:rFonts w:ascii="Franklin Gothic" w:eastAsia="Franklin Gothic" w:hAnsi="Franklin Gothic" w:cs="Franklin Gothic"/>
          <w:color w:val="4354A2"/>
          <w:sz w:val="32"/>
          <w:szCs w:val="32"/>
        </w:rPr>
      </w:pPr>
    </w:p>
    <w:p w14:paraId="68E79AF4" w14:textId="4FEE5181" w:rsidR="00894DDC" w:rsidRDefault="00894DDC" w:rsidP="000D564C">
      <w:pPr>
        <w:ind w:left="567" w:hanging="567"/>
        <w:rPr>
          <w:rFonts w:ascii="Franklin Gothic" w:eastAsia="Franklin Gothic" w:hAnsi="Franklin Gothic" w:cs="Franklin Gothic"/>
          <w:color w:val="4354A2"/>
          <w:sz w:val="32"/>
          <w:szCs w:val="32"/>
        </w:rPr>
      </w:pPr>
    </w:p>
    <w:p w14:paraId="134D015E" w14:textId="547364A1" w:rsidR="00894DDC" w:rsidRDefault="00894DDC" w:rsidP="000D564C">
      <w:pPr>
        <w:ind w:left="567" w:hanging="567"/>
        <w:rPr>
          <w:rFonts w:ascii="Franklin Gothic" w:eastAsia="Franklin Gothic" w:hAnsi="Franklin Gothic" w:cs="Franklin Gothic"/>
          <w:color w:val="4354A2"/>
          <w:sz w:val="32"/>
          <w:szCs w:val="32"/>
        </w:rPr>
      </w:pPr>
    </w:p>
    <w:p w14:paraId="2D16C33D" w14:textId="7B84E784" w:rsidR="00894DDC" w:rsidRDefault="00894DDC" w:rsidP="000D564C">
      <w:pPr>
        <w:ind w:left="567" w:hanging="567"/>
        <w:rPr>
          <w:rFonts w:ascii="Franklin Gothic" w:eastAsia="Franklin Gothic" w:hAnsi="Franklin Gothic" w:cs="Franklin Gothic"/>
          <w:color w:val="4354A2"/>
          <w:sz w:val="32"/>
          <w:szCs w:val="32"/>
        </w:rPr>
      </w:pPr>
    </w:p>
    <w:p w14:paraId="669A1DEC" w14:textId="2FD318ED" w:rsidR="00894DDC" w:rsidRDefault="00894DDC" w:rsidP="000D564C">
      <w:pPr>
        <w:ind w:left="567" w:hanging="567"/>
        <w:rPr>
          <w:rFonts w:ascii="Franklin Gothic" w:eastAsia="Franklin Gothic" w:hAnsi="Franklin Gothic" w:cs="Franklin Gothic"/>
          <w:color w:val="4354A2"/>
          <w:sz w:val="32"/>
          <w:szCs w:val="32"/>
        </w:rPr>
      </w:pPr>
    </w:p>
    <w:p w14:paraId="66B072D9" w14:textId="77777777" w:rsidR="00894DDC" w:rsidRDefault="00894DDC" w:rsidP="000D564C">
      <w:pPr>
        <w:ind w:left="567" w:hanging="567"/>
        <w:rPr>
          <w:rFonts w:ascii="Franklin Gothic" w:eastAsia="Franklin Gothic" w:hAnsi="Franklin Gothic" w:cs="Franklin Gothic"/>
          <w:color w:val="4354A2"/>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1523"/>
        <w:gridCol w:w="1186"/>
        <w:gridCol w:w="2378"/>
        <w:gridCol w:w="1705"/>
        <w:gridCol w:w="2239"/>
        <w:gridCol w:w="1753"/>
      </w:tblGrid>
      <w:tr w:rsidR="00150F70" w:rsidRPr="00150F70" w14:paraId="25B26996" w14:textId="77777777" w:rsidTr="00150F70">
        <w:trPr>
          <w:trHeight w:val="930"/>
        </w:trPr>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0780B0AB" w14:textId="77777777" w:rsidR="00150F70" w:rsidRPr="00150F70" w:rsidRDefault="00150F70" w:rsidP="00150F70">
            <w:r w:rsidRPr="00150F70">
              <w:t> </w:t>
            </w:r>
          </w:p>
          <w:p w14:paraId="6F063416" w14:textId="77777777" w:rsidR="00150F70" w:rsidRPr="00150F70" w:rsidRDefault="00150F70" w:rsidP="00150F70">
            <w:r w:rsidRPr="00150F70">
              <w:rPr>
                <w:rFonts w:ascii="Arial" w:hAnsi="Arial" w:cs="Arial"/>
                <w:color w:val="000000"/>
                <w:sz w:val="26"/>
                <w:szCs w:val="26"/>
              </w:rPr>
              <w:t>County</w:t>
            </w:r>
          </w:p>
        </w:tc>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5C091106" w14:textId="77777777" w:rsidR="00150F70" w:rsidRPr="00150F70" w:rsidRDefault="00150F70" w:rsidP="00150F70">
            <w:r w:rsidRPr="00150F70">
              <w:rPr>
                <w:rFonts w:ascii="Arial" w:hAnsi="Arial" w:cs="Arial"/>
                <w:color w:val="000000"/>
                <w:sz w:val="26"/>
                <w:szCs w:val="26"/>
              </w:rPr>
              <w:t>Period</w:t>
            </w:r>
          </w:p>
        </w:tc>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62DEF5B5" w14:textId="77777777" w:rsidR="00150F70" w:rsidRPr="00150F70" w:rsidRDefault="00150F70" w:rsidP="00150F70">
            <w:r w:rsidRPr="00150F70">
              <w:rPr>
                <w:rFonts w:ascii="Arial" w:hAnsi="Arial" w:cs="Arial"/>
                <w:color w:val="000000"/>
                <w:sz w:val="26"/>
                <w:szCs w:val="26"/>
              </w:rPr>
              <w:t>Impervious Change (m²)</w:t>
            </w:r>
          </w:p>
        </w:tc>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1E851B7D" w14:textId="77777777" w:rsidR="00150F70" w:rsidRPr="00150F70" w:rsidRDefault="00150F70" w:rsidP="00150F70">
            <w:r w:rsidRPr="00150F70">
              <w:rPr>
                <w:rFonts w:ascii="Arial" w:hAnsi="Arial" w:cs="Arial"/>
                <w:color w:val="000000"/>
                <w:sz w:val="26"/>
                <w:szCs w:val="26"/>
              </w:rPr>
              <w:t>Rate (m²/year)</w:t>
            </w:r>
          </w:p>
        </w:tc>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737C521D" w14:textId="77777777" w:rsidR="00150F70" w:rsidRPr="00150F70" w:rsidRDefault="00150F70" w:rsidP="00150F70">
            <w:r w:rsidRPr="00150F70">
              <w:rPr>
                <w:rFonts w:ascii="Arial" w:hAnsi="Arial" w:cs="Arial"/>
                <w:color w:val="000000"/>
                <w:sz w:val="26"/>
                <w:szCs w:val="26"/>
              </w:rPr>
              <w:t>Wetlands Change (m²)</w:t>
            </w:r>
          </w:p>
        </w:tc>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03671C39" w14:textId="77777777" w:rsidR="00150F70" w:rsidRPr="00150F70" w:rsidRDefault="00150F70" w:rsidP="00150F70">
            <w:r w:rsidRPr="00150F70">
              <w:rPr>
                <w:rFonts w:ascii="Arial" w:hAnsi="Arial" w:cs="Arial"/>
                <w:color w:val="000000"/>
                <w:sz w:val="26"/>
                <w:szCs w:val="26"/>
              </w:rPr>
              <w:t>Rate (m²/year)</w:t>
            </w:r>
          </w:p>
        </w:tc>
      </w:tr>
      <w:tr w:rsidR="00150F70" w:rsidRPr="00150F70" w14:paraId="4659FCE0" w14:textId="77777777" w:rsidTr="00150F70">
        <w:trPr>
          <w:trHeight w:val="570"/>
        </w:trPr>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8895FC8" w14:textId="77777777" w:rsidR="00150F70" w:rsidRPr="00150F70" w:rsidRDefault="00150F70" w:rsidP="00150F70">
            <w:r w:rsidRPr="00150F70">
              <w:rPr>
                <w:rFonts w:ascii="Arial" w:hAnsi="Arial" w:cs="Arial"/>
                <w:color w:val="000000"/>
                <w:sz w:val="22"/>
                <w:szCs w:val="22"/>
              </w:rPr>
              <w:t>Strafford</w:t>
            </w:r>
          </w:p>
        </w:tc>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92C4FA6" w14:textId="77777777" w:rsidR="00150F70" w:rsidRPr="00150F70" w:rsidRDefault="00150F70" w:rsidP="00150F70">
            <w:r w:rsidRPr="00150F70">
              <w:rPr>
                <w:rFonts w:ascii="Arial" w:hAnsi="Arial" w:cs="Arial"/>
                <w:color w:val="000000"/>
                <w:sz w:val="22"/>
                <w:szCs w:val="22"/>
              </w:rPr>
              <w:t>1962-1998</w:t>
            </w:r>
          </w:p>
        </w:tc>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3F884E6" w14:textId="77777777" w:rsidR="00150F70" w:rsidRPr="00150F70" w:rsidRDefault="00150F70" w:rsidP="00150F70">
            <w:r w:rsidRPr="00150F70">
              <w:rPr>
                <w:rFonts w:ascii="Arial" w:hAnsi="Arial" w:cs="Arial"/>
                <w:color w:val="000000"/>
                <w:sz w:val="22"/>
                <w:szCs w:val="22"/>
              </w:rPr>
              <w:t>130,000,000</w:t>
            </w:r>
          </w:p>
        </w:tc>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00F2D1E" w14:textId="77777777" w:rsidR="00150F70" w:rsidRPr="00150F70" w:rsidRDefault="00150F70" w:rsidP="00150F70">
            <w:r w:rsidRPr="00150F70">
              <w:rPr>
                <w:rFonts w:ascii="Arial" w:hAnsi="Arial" w:cs="Arial"/>
                <w:color w:val="000000"/>
                <w:sz w:val="22"/>
                <w:szCs w:val="22"/>
              </w:rPr>
              <w:t>3,610,000</w:t>
            </w:r>
          </w:p>
        </w:tc>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142AF44" w14:textId="77777777" w:rsidR="00150F70" w:rsidRPr="00150F70" w:rsidRDefault="00150F70" w:rsidP="00150F70">
            <w:r w:rsidRPr="00150F70">
              <w:rPr>
                <w:rFonts w:ascii="Arial" w:hAnsi="Arial" w:cs="Arial"/>
                <w:color w:val="000000"/>
                <w:sz w:val="22"/>
                <w:szCs w:val="22"/>
              </w:rPr>
              <w:t>-68,700,000</w:t>
            </w:r>
          </w:p>
        </w:tc>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64A959A" w14:textId="77777777" w:rsidR="00150F70" w:rsidRPr="00150F70" w:rsidRDefault="00150F70" w:rsidP="00150F70">
            <w:r w:rsidRPr="00150F70">
              <w:rPr>
                <w:rFonts w:ascii="Arial" w:hAnsi="Arial" w:cs="Arial"/>
                <w:color w:val="000000"/>
                <w:sz w:val="22"/>
                <w:szCs w:val="22"/>
              </w:rPr>
              <w:t>-1,900,000</w:t>
            </w:r>
          </w:p>
        </w:tc>
      </w:tr>
      <w:tr w:rsidR="00150F70" w:rsidRPr="00150F70" w14:paraId="6BC0FA45" w14:textId="77777777" w:rsidTr="00150F70">
        <w:trPr>
          <w:trHeight w:val="525"/>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547059B" w14:textId="77777777" w:rsidR="00150F70" w:rsidRPr="00150F70" w:rsidRDefault="00150F70" w:rsidP="00150F70">
            <w:r w:rsidRPr="00150F70">
              <w:t> </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0AEB1D3" w14:textId="77777777" w:rsidR="00150F70" w:rsidRPr="00150F70" w:rsidRDefault="00150F70" w:rsidP="00150F70">
            <w:r w:rsidRPr="00150F70">
              <w:rPr>
                <w:rFonts w:ascii="Arial" w:hAnsi="Arial" w:cs="Arial"/>
                <w:color w:val="000000"/>
                <w:sz w:val="22"/>
                <w:szCs w:val="22"/>
              </w:rPr>
              <w:t>2015-2021</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8E8AD11" w14:textId="77777777" w:rsidR="00150F70" w:rsidRPr="00150F70" w:rsidRDefault="00150F70" w:rsidP="00150F70">
            <w:r w:rsidRPr="00150F70">
              <w:rPr>
                <w:rFonts w:ascii="Arial" w:hAnsi="Arial" w:cs="Arial"/>
                <w:color w:val="000000"/>
                <w:sz w:val="22"/>
                <w:szCs w:val="22"/>
              </w:rPr>
              <w:t>4,800,000</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1442E9B" w14:textId="77777777" w:rsidR="00150F70" w:rsidRPr="00150F70" w:rsidRDefault="00150F70" w:rsidP="00150F70">
            <w:r w:rsidRPr="00150F70">
              <w:rPr>
                <w:rFonts w:ascii="Arial" w:hAnsi="Arial" w:cs="Arial"/>
                <w:color w:val="000000"/>
                <w:sz w:val="22"/>
                <w:szCs w:val="22"/>
              </w:rPr>
              <w:t>800,000</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FBCCA73" w14:textId="77777777" w:rsidR="00150F70" w:rsidRPr="00150F70" w:rsidRDefault="00150F70" w:rsidP="00150F70">
            <w:r w:rsidRPr="00150F70">
              <w:t> </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8AF64F6" w14:textId="77777777" w:rsidR="00150F70" w:rsidRPr="00150F70" w:rsidRDefault="00150F70" w:rsidP="00150F70">
            <w:r w:rsidRPr="00150F70">
              <w:t> </w:t>
            </w:r>
          </w:p>
        </w:tc>
      </w:tr>
      <w:tr w:rsidR="00150F70" w:rsidRPr="00150F70" w14:paraId="361EB949" w14:textId="77777777" w:rsidTr="00150F70">
        <w:trPr>
          <w:trHeight w:val="525"/>
        </w:trPr>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654E1F27" w14:textId="77777777" w:rsidR="00150F70" w:rsidRPr="00150F70" w:rsidRDefault="00150F70" w:rsidP="00150F70">
            <w:r w:rsidRPr="00150F70">
              <w:t> </w:t>
            </w:r>
          </w:p>
        </w:tc>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010DFF34" w14:textId="77777777" w:rsidR="00150F70" w:rsidRPr="00150F70" w:rsidRDefault="00150F70" w:rsidP="00150F70">
            <w:r w:rsidRPr="00150F70">
              <w:rPr>
                <w:rFonts w:ascii="Arial" w:hAnsi="Arial" w:cs="Arial"/>
                <w:color w:val="000000"/>
                <w:sz w:val="22"/>
                <w:szCs w:val="22"/>
              </w:rPr>
              <w:t>1962-2021</w:t>
            </w:r>
          </w:p>
        </w:tc>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11040DD0" w14:textId="77777777" w:rsidR="00150F70" w:rsidRPr="00150F70" w:rsidRDefault="00150F70" w:rsidP="00150F70">
            <w:r w:rsidRPr="00150F70">
              <w:rPr>
                <w:rFonts w:ascii="Arial" w:hAnsi="Arial" w:cs="Arial"/>
                <w:b/>
                <w:bCs/>
                <w:color w:val="000000"/>
                <w:sz w:val="22"/>
                <w:szCs w:val="22"/>
              </w:rPr>
              <w:t>1,033,060,540*</w:t>
            </w:r>
          </w:p>
        </w:tc>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6392A693" w14:textId="77777777" w:rsidR="00150F70" w:rsidRPr="00150F70" w:rsidRDefault="00150F70" w:rsidP="00150F70">
            <w:r w:rsidRPr="00150F70">
              <w:rPr>
                <w:rFonts w:ascii="Arial" w:hAnsi="Arial" w:cs="Arial"/>
                <w:b/>
                <w:bCs/>
                <w:color w:val="000000"/>
                <w:sz w:val="22"/>
                <w:szCs w:val="22"/>
              </w:rPr>
              <w:t>17,509,500*</w:t>
            </w:r>
          </w:p>
        </w:tc>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0C0D3BB8" w14:textId="77777777" w:rsidR="00150F70" w:rsidRPr="00150F70" w:rsidRDefault="00150F70" w:rsidP="00150F70">
            <w:r w:rsidRPr="00150F70">
              <w:rPr>
                <w:rFonts w:ascii="Arial" w:hAnsi="Arial" w:cs="Arial"/>
                <w:i/>
                <w:iCs/>
                <w:color w:val="000000"/>
                <w:sz w:val="22"/>
                <w:szCs w:val="22"/>
              </w:rPr>
              <w:t>-594,047,150**</w:t>
            </w:r>
          </w:p>
        </w:tc>
        <w:tc>
          <w:tcPr>
            <w:tcW w:w="0" w:type="auto"/>
            <w:tcBorders>
              <w:top w:val="single" w:sz="6" w:space="0" w:color="9E9E9E"/>
              <w:left w:val="single" w:sz="6" w:space="0" w:color="9E9E9E"/>
              <w:bottom w:val="single" w:sz="18" w:space="0" w:color="9E9E9E"/>
              <w:right w:val="single" w:sz="6" w:space="0" w:color="9E9E9E"/>
            </w:tcBorders>
            <w:tcMar>
              <w:top w:w="150" w:type="dxa"/>
              <w:left w:w="150" w:type="dxa"/>
              <w:bottom w:w="150" w:type="dxa"/>
              <w:right w:w="150" w:type="dxa"/>
            </w:tcMar>
            <w:hideMark/>
          </w:tcPr>
          <w:p w14:paraId="72B8C9B2" w14:textId="77777777" w:rsidR="00150F70" w:rsidRPr="00150F70" w:rsidRDefault="00150F70" w:rsidP="00150F70">
            <w:r w:rsidRPr="00150F70">
              <w:rPr>
                <w:rFonts w:ascii="Arial" w:hAnsi="Arial" w:cs="Arial"/>
                <w:i/>
                <w:iCs/>
                <w:color w:val="000000"/>
                <w:sz w:val="22"/>
                <w:szCs w:val="22"/>
              </w:rPr>
              <w:t>-10,068,595*</w:t>
            </w:r>
          </w:p>
        </w:tc>
      </w:tr>
      <w:tr w:rsidR="00150F70" w:rsidRPr="00150F70" w14:paraId="47682601" w14:textId="77777777" w:rsidTr="00150F70">
        <w:trPr>
          <w:trHeight w:val="525"/>
        </w:trPr>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3B6F684" w14:textId="77777777" w:rsidR="00150F70" w:rsidRPr="00150F70" w:rsidRDefault="00150F70" w:rsidP="00150F70">
            <w:r w:rsidRPr="00150F70">
              <w:rPr>
                <w:rFonts w:ascii="Arial" w:hAnsi="Arial" w:cs="Arial"/>
                <w:color w:val="000000"/>
                <w:sz w:val="22"/>
                <w:szCs w:val="22"/>
              </w:rPr>
              <w:t>Rockingham</w:t>
            </w:r>
          </w:p>
        </w:tc>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D1C0D5B" w14:textId="77777777" w:rsidR="00150F70" w:rsidRPr="00150F70" w:rsidRDefault="00150F70" w:rsidP="00150F70">
            <w:r w:rsidRPr="00150F70">
              <w:rPr>
                <w:rFonts w:ascii="Arial" w:hAnsi="Arial" w:cs="Arial"/>
                <w:color w:val="000000"/>
                <w:sz w:val="22"/>
                <w:szCs w:val="22"/>
              </w:rPr>
              <w:t>1962-1998</w:t>
            </w:r>
          </w:p>
        </w:tc>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8392903" w14:textId="77777777" w:rsidR="00150F70" w:rsidRPr="00150F70" w:rsidRDefault="00150F70" w:rsidP="00150F70">
            <w:r w:rsidRPr="00150F70">
              <w:rPr>
                <w:rFonts w:ascii="Arial" w:hAnsi="Arial" w:cs="Arial"/>
                <w:color w:val="000000"/>
                <w:sz w:val="22"/>
                <w:szCs w:val="22"/>
              </w:rPr>
              <w:t>407,000,000</w:t>
            </w:r>
          </w:p>
        </w:tc>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3E72079" w14:textId="77777777" w:rsidR="00150F70" w:rsidRPr="00150F70" w:rsidRDefault="00150F70" w:rsidP="00150F70">
            <w:r w:rsidRPr="00150F70">
              <w:rPr>
                <w:rFonts w:ascii="Arial" w:hAnsi="Arial" w:cs="Arial"/>
                <w:color w:val="000000"/>
                <w:sz w:val="22"/>
                <w:szCs w:val="22"/>
              </w:rPr>
              <w:t>11,300,000</w:t>
            </w:r>
          </w:p>
        </w:tc>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4D58744" w14:textId="77777777" w:rsidR="00150F70" w:rsidRPr="00150F70" w:rsidRDefault="00150F70" w:rsidP="00150F70">
            <w:r w:rsidRPr="00150F70">
              <w:rPr>
                <w:rFonts w:ascii="Arial" w:hAnsi="Arial" w:cs="Arial"/>
                <w:color w:val="000000"/>
                <w:sz w:val="22"/>
                <w:szCs w:val="22"/>
              </w:rPr>
              <w:t>-320,000,000</w:t>
            </w:r>
          </w:p>
        </w:tc>
        <w:tc>
          <w:tcPr>
            <w:tcW w:w="0" w:type="auto"/>
            <w:tcBorders>
              <w:top w:val="single" w:sz="18"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EB31637" w14:textId="77777777" w:rsidR="00150F70" w:rsidRPr="00150F70" w:rsidRDefault="00150F70" w:rsidP="00150F70">
            <w:r w:rsidRPr="00150F70">
              <w:rPr>
                <w:rFonts w:ascii="Arial" w:hAnsi="Arial" w:cs="Arial"/>
                <w:color w:val="000000"/>
                <w:sz w:val="22"/>
                <w:szCs w:val="22"/>
              </w:rPr>
              <w:t>-8,800,000</w:t>
            </w:r>
          </w:p>
        </w:tc>
      </w:tr>
      <w:tr w:rsidR="00150F70" w:rsidRPr="00150F70" w14:paraId="6EB33415" w14:textId="77777777" w:rsidTr="00150F70">
        <w:trPr>
          <w:trHeight w:val="525"/>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186CF08" w14:textId="6FAC5734" w:rsidR="00150F70" w:rsidRPr="00150F70" w:rsidRDefault="00150F70" w:rsidP="00150F70">
            <w:r w:rsidRPr="00150F70">
              <w:t> </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BC11124" w14:textId="76AFBA5D" w:rsidR="00150F70" w:rsidRPr="00150F70" w:rsidRDefault="00150F70" w:rsidP="00150F70">
            <w:r w:rsidRPr="00150F70">
              <w:rPr>
                <w:rFonts w:ascii="Arial" w:hAnsi="Arial" w:cs="Arial"/>
                <w:color w:val="000000"/>
                <w:sz w:val="22"/>
                <w:szCs w:val="22"/>
              </w:rPr>
              <w:t>2015-2021</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8BB6481" w14:textId="77777777" w:rsidR="00150F70" w:rsidRPr="00150F70" w:rsidRDefault="00150F70" w:rsidP="00150F70">
            <w:r w:rsidRPr="00150F70">
              <w:rPr>
                <w:rFonts w:ascii="Arial" w:hAnsi="Arial" w:cs="Arial"/>
                <w:color w:val="000000"/>
                <w:sz w:val="22"/>
                <w:szCs w:val="22"/>
              </w:rPr>
              <w:t>6,400,000</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80B6059" w14:textId="77777777" w:rsidR="00150F70" w:rsidRPr="00150F70" w:rsidRDefault="00150F70" w:rsidP="00150F70">
            <w:r w:rsidRPr="00150F70">
              <w:rPr>
                <w:rFonts w:ascii="Arial" w:hAnsi="Arial" w:cs="Arial"/>
                <w:color w:val="000000"/>
                <w:sz w:val="22"/>
                <w:szCs w:val="22"/>
              </w:rPr>
              <w:t>1,070,000</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77C105C" w14:textId="77777777" w:rsidR="00150F70" w:rsidRPr="00150F70" w:rsidRDefault="00150F70" w:rsidP="00150F70">
            <w:r w:rsidRPr="00150F70">
              <w:t> </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D8C695E" w14:textId="77777777" w:rsidR="00150F70" w:rsidRPr="00150F70" w:rsidRDefault="00150F70" w:rsidP="00150F70">
            <w:r w:rsidRPr="00150F70">
              <w:t> </w:t>
            </w:r>
          </w:p>
        </w:tc>
      </w:tr>
      <w:tr w:rsidR="00150F70" w:rsidRPr="00150F70" w14:paraId="330B6686" w14:textId="77777777" w:rsidTr="00150F70">
        <w:trPr>
          <w:trHeight w:val="57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BE1E9E9" w14:textId="77777777" w:rsidR="00150F70" w:rsidRPr="00150F70" w:rsidRDefault="00150F70" w:rsidP="00150F70">
            <w:r w:rsidRPr="00150F70">
              <w:t> </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4D77938" w14:textId="77777777" w:rsidR="00150F70" w:rsidRPr="00150F70" w:rsidRDefault="00150F70" w:rsidP="00150F70">
            <w:r w:rsidRPr="00150F70">
              <w:rPr>
                <w:rFonts w:ascii="Arial" w:hAnsi="Arial" w:cs="Arial"/>
                <w:color w:val="000000"/>
                <w:sz w:val="22"/>
                <w:szCs w:val="22"/>
              </w:rPr>
              <w:t>1962-2021</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95230A2" w14:textId="77777777" w:rsidR="00150F70" w:rsidRPr="00150F70" w:rsidRDefault="00150F70" w:rsidP="00150F70">
            <w:r w:rsidRPr="00150F70">
              <w:rPr>
                <w:rFonts w:ascii="Arial" w:hAnsi="Arial" w:cs="Arial"/>
                <w:b/>
                <w:bCs/>
                <w:color w:val="000000"/>
                <w:sz w:val="22"/>
                <w:szCs w:val="22"/>
              </w:rPr>
              <w:t>1,218,031,200*</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120A825" w14:textId="37598515" w:rsidR="00150F70" w:rsidRPr="00150F70" w:rsidRDefault="00150F70" w:rsidP="00150F70">
            <w:r w:rsidRPr="00150F70">
              <w:rPr>
                <w:rFonts w:ascii="Arial" w:hAnsi="Arial" w:cs="Arial"/>
                <w:b/>
                <w:bCs/>
                <w:color w:val="000000"/>
                <w:sz w:val="22"/>
                <w:szCs w:val="22"/>
              </w:rPr>
              <w:t>20</w:t>
            </w:r>
            <w:r>
              <w:rPr>
                <w:rFonts w:ascii="Arial" w:hAnsi="Arial" w:cs="Arial"/>
                <w:b/>
                <w:bCs/>
                <w:color w:val="000000"/>
                <w:sz w:val="22"/>
                <w:szCs w:val="22"/>
              </w:rPr>
              <w:t>,</w:t>
            </w:r>
            <w:r w:rsidRPr="00150F70">
              <w:rPr>
                <w:rFonts w:ascii="Arial" w:hAnsi="Arial" w:cs="Arial"/>
                <w:b/>
                <w:bCs/>
                <w:color w:val="000000"/>
                <w:sz w:val="22"/>
                <w:szCs w:val="22"/>
              </w:rPr>
              <w:t>644</w:t>
            </w:r>
            <w:r>
              <w:rPr>
                <w:rFonts w:ascii="Arial" w:hAnsi="Arial" w:cs="Arial"/>
                <w:b/>
                <w:bCs/>
                <w:color w:val="000000"/>
                <w:sz w:val="22"/>
                <w:szCs w:val="22"/>
              </w:rPr>
              <w:t>,</w:t>
            </w:r>
            <w:r w:rsidRPr="00150F70">
              <w:rPr>
                <w:rFonts w:ascii="Arial" w:hAnsi="Arial" w:cs="Arial"/>
                <w:b/>
                <w:bCs/>
                <w:color w:val="000000"/>
                <w:sz w:val="22"/>
                <w:szCs w:val="22"/>
              </w:rPr>
              <w:t>596*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CDF5F7F" w14:textId="77777777" w:rsidR="00150F70" w:rsidRPr="00150F70" w:rsidRDefault="00150F70" w:rsidP="00150F70">
            <w:r w:rsidRPr="00150F70">
              <w:rPr>
                <w:rFonts w:ascii="Arial" w:hAnsi="Arial" w:cs="Arial"/>
                <w:i/>
                <w:iCs/>
                <w:color w:val="000000"/>
                <w:sz w:val="22"/>
                <w:szCs w:val="22"/>
              </w:rPr>
              <w:t>-700,411,591**</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05F4CA1" w14:textId="77777777" w:rsidR="00150F70" w:rsidRPr="00150F70" w:rsidRDefault="00150F70" w:rsidP="00150F70">
            <w:r w:rsidRPr="00150F70">
              <w:rPr>
                <w:rFonts w:ascii="Arial" w:hAnsi="Arial" w:cs="Arial"/>
                <w:i/>
                <w:iCs/>
                <w:color w:val="000000"/>
                <w:sz w:val="22"/>
                <w:szCs w:val="22"/>
              </w:rPr>
              <w:t>-11,871,382**</w:t>
            </w:r>
          </w:p>
        </w:tc>
      </w:tr>
    </w:tbl>
    <w:p w14:paraId="79411515" w14:textId="2C20940E" w:rsidR="00045717" w:rsidRDefault="00045717" w:rsidP="000D564C">
      <w:pPr>
        <w:ind w:left="567" w:hanging="567"/>
        <w:rPr>
          <w:lang w:val="en-CA"/>
        </w:rPr>
      </w:pPr>
      <w:r>
        <w:rPr>
          <w:noProof/>
          <w:lang w:val="en-CA"/>
        </w:rPr>
        <mc:AlternateContent>
          <mc:Choice Requires="wps">
            <w:drawing>
              <wp:anchor distT="0" distB="0" distL="114300" distR="114300" simplePos="0" relativeHeight="251673605" behindDoc="0" locked="0" layoutInCell="1" allowOverlap="1" wp14:anchorId="794CCD89" wp14:editId="43771565">
                <wp:simplePos x="0" y="0"/>
                <wp:positionH relativeFrom="column">
                  <wp:posOffset>47625</wp:posOffset>
                </wp:positionH>
                <wp:positionV relativeFrom="paragraph">
                  <wp:posOffset>40437</wp:posOffset>
                </wp:positionV>
                <wp:extent cx="6731635" cy="826770"/>
                <wp:effectExtent l="0" t="0" r="0" b="0"/>
                <wp:wrapNone/>
                <wp:docPr id="1138485407" name="Text Box 13"/>
                <wp:cNvGraphicFramePr/>
                <a:graphic xmlns:a="http://schemas.openxmlformats.org/drawingml/2006/main">
                  <a:graphicData uri="http://schemas.microsoft.com/office/word/2010/wordprocessingShape">
                    <wps:wsp>
                      <wps:cNvSpPr txBox="1"/>
                      <wps:spPr>
                        <a:xfrm>
                          <a:off x="0" y="0"/>
                          <a:ext cx="6731635" cy="826770"/>
                        </a:xfrm>
                        <a:prstGeom prst="rect">
                          <a:avLst/>
                        </a:prstGeom>
                        <a:solidFill>
                          <a:schemeClr val="lt1"/>
                        </a:solidFill>
                        <a:ln w="6350">
                          <a:noFill/>
                        </a:ln>
                      </wps:spPr>
                      <wps:txbx>
                        <w:txbxContent>
                          <w:p w14:paraId="25966700" w14:textId="4ED666AF" w:rsidR="00894DDC" w:rsidRDefault="002D6A34">
                            <w:r>
                              <w:t xml:space="preserve">Table of </w:t>
                            </w:r>
                            <w:r w:rsidR="003A2AAE">
                              <w:t>change rates for Impervious surface and wetlands coverage in Strafford and Rockingham counties</w:t>
                            </w:r>
                          </w:p>
                          <w:p w14:paraId="0D352329" w14:textId="77777777" w:rsidR="003A2AAE" w:rsidRDefault="003A2AAE"/>
                          <w:p w14:paraId="3AE2E7C1" w14:textId="77777777" w:rsidR="00045717" w:rsidRPr="00045717" w:rsidRDefault="00045717" w:rsidP="00045717">
                            <w:pPr>
                              <w:rPr>
                                <w:i/>
                                <w:iCs/>
                              </w:rPr>
                            </w:pPr>
                            <w:r w:rsidRPr="00045717">
                              <w:rPr>
                                <w:i/>
                                <w:iCs/>
                              </w:rPr>
                              <w:t>*</w:t>
                            </w:r>
                            <w:proofErr w:type="gramStart"/>
                            <w:r w:rsidRPr="00045717">
                              <w:rPr>
                                <w:i/>
                                <w:iCs/>
                              </w:rPr>
                              <w:t>values</w:t>
                            </w:r>
                            <w:proofErr w:type="gramEnd"/>
                            <w:r w:rsidRPr="00045717">
                              <w:rPr>
                                <w:i/>
                                <w:iCs/>
                              </w:rPr>
                              <w:t xml:space="preserve"> are adjusted to account for overhaul of state repository management</w:t>
                            </w:r>
                          </w:p>
                          <w:p w14:paraId="72D9F68A" w14:textId="2DE1B8BF" w:rsidR="00045717" w:rsidRPr="00045717" w:rsidRDefault="00045717" w:rsidP="00045717">
                            <w:pPr>
                              <w:rPr>
                                <w:b/>
                                <w:bCs/>
                              </w:rPr>
                            </w:pPr>
                            <w:r w:rsidRPr="00045717">
                              <w:rPr>
                                <w:b/>
                                <w:bCs/>
                              </w:rPr>
                              <w:t>**values are estimated from prior data (actual data unretrievable)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CCD89" id="Text Box 13" o:spid="_x0000_s1030" type="#_x0000_t202" style="position:absolute;left:0;text-align:left;margin-left:3.75pt;margin-top:3.2pt;width:530.05pt;height:65.1pt;z-index:2516736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J/UMAIAAFsEAAAOAAAAZHJzL2Uyb0RvYy54bWysVEtv2zAMvg/YfxB0X5x3OiNOkaXIMKBo&#13;&#10;C6RDz4osxQJkUZOU2NmvHyXntW6nYReZFCk+vo/0/L6tNTkI5xWYgg56fUqE4VAqsyvo99f1pztK&#13;&#10;fGCmZBqMKOhReHq/+Phh3thcDKECXQpHMIjxeWMLWoVg8yzzvBI18z2wwqBRgqtZQNXtstKxBqPX&#13;&#10;Ohv2+9OsAVdaB1x4j7cPnZEuUnwpBQ/PUnoRiC4o1hbS6dK5jWe2mLN855itFD+Vwf6hipopg0kv&#13;&#10;oR5YYGTv1B+hasUdeJChx6HOQErFReoBuxn033WzqZgVqRcEx9sLTP7/heVPh419cSS0X6BFAiMg&#13;&#10;jfW5x8vYTytdHb9YKUE7Qni8wCbaQDheTmejwXQ0oYSj7W44nc0Srtn1tXU+fBVQkygU1CEtCS12&#13;&#10;ePQBM6Lr2SUm86BVuVZaJyWOglhpRw4MSdQh1YgvfvPShjRYyWjST4ENxOddZG0wwbWnKIV22xJV&#13;&#10;FnR87ncL5RFhcNBNiLd8rbDWR+bDC3M4Etg5jnl4xkNqwFxwkiipwP382330R6bQSkmDI1ZQ/2PP&#13;&#10;nKBEfzPI4efBeBxnMinjyWyIiru1bG8tZl+vAAEY4EJZnsToH/RZlA7qN9yGZcyKJmY45i5oOIur&#13;&#10;0A0+bhMXy2Vywim0LDyajeUxdAQ8MvHavjFnT3QFJPoJzsPI8nesdb7xpYHlPoBUidKIc4fqCX6c&#13;&#10;4MT0adviitzqyev6T1j8AgAA//8DAFBLAwQUAAYACAAAACEAet8kmeIAAAANAQAADwAAAGRycy9k&#13;&#10;b3ducmV2LnhtbExPyU7DMBC9I/EP1iBxQdSBUAelcSrEKnGjYRE3Nx6SiHgcxW4a/p7pCS6jGb03&#13;&#10;bynWs+vFhGPoPGm4WCQgkGpvO2o0vFYP59cgQjRkTe8JNfxggHV5fFSY3Po9veC0iY1gEQq50dDG&#13;&#10;OORShrpFZ8LCD0iMffnRmcjn2Eg7mj2Lu15eJomSznTEDq0Z8LbF+nuzcxo+z5qP5zA/vu3TZTrc&#13;&#10;P01V9m4rrU9P5rsVj5sViIhz/PuAQwfODyUH2/od2SB6DdmSiRrUFYgDmqhMgdjylioFsizk/xbl&#13;&#10;LwAAAP//AwBQSwECLQAUAAYACAAAACEAtoM4kv4AAADhAQAAEwAAAAAAAAAAAAAAAAAAAAAAW0Nv&#13;&#10;bnRlbnRfVHlwZXNdLnhtbFBLAQItABQABgAIAAAAIQA4/SH/1gAAAJQBAAALAAAAAAAAAAAAAAAA&#13;&#10;AC8BAABfcmVscy8ucmVsc1BLAQItABQABgAIAAAAIQCneJ/UMAIAAFsEAAAOAAAAAAAAAAAAAAAA&#13;&#10;AC4CAABkcnMvZTJvRG9jLnhtbFBLAQItABQABgAIAAAAIQB63ySZ4gAAAA0BAAAPAAAAAAAAAAAA&#13;&#10;AAAAAIoEAABkcnMvZG93bnJldi54bWxQSwUGAAAAAAQABADzAAAAmQUAAAAA&#13;&#10;" fillcolor="white [3201]" stroked="f" strokeweight=".5pt">
                <v:textbox>
                  <w:txbxContent>
                    <w:p w14:paraId="25966700" w14:textId="4ED666AF" w:rsidR="00894DDC" w:rsidRDefault="002D6A34">
                      <w:r>
                        <w:t xml:space="preserve">Table of </w:t>
                      </w:r>
                      <w:r w:rsidR="003A2AAE">
                        <w:t>change rates for Impervious surface and wetlands coverage in Strafford and Rockingham counties</w:t>
                      </w:r>
                    </w:p>
                    <w:p w14:paraId="0D352329" w14:textId="77777777" w:rsidR="003A2AAE" w:rsidRDefault="003A2AAE"/>
                    <w:p w14:paraId="3AE2E7C1" w14:textId="77777777" w:rsidR="00045717" w:rsidRPr="00045717" w:rsidRDefault="00045717" w:rsidP="00045717">
                      <w:pPr>
                        <w:rPr>
                          <w:i/>
                          <w:iCs/>
                        </w:rPr>
                      </w:pPr>
                      <w:r w:rsidRPr="00045717">
                        <w:rPr>
                          <w:i/>
                          <w:iCs/>
                        </w:rPr>
                        <w:t>*</w:t>
                      </w:r>
                      <w:proofErr w:type="gramStart"/>
                      <w:r w:rsidRPr="00045717">
                        <w:rPr>
                          <w:i/>
                          <w:iCs/>
                        </w:rPr>
                        <w:t>values</w:t>
                      </w:r>
                      <w:proofErr w:type="gramEnd"/>
                      <w:r w:rsidRPr="00045717">
                        <w:rPr>
                          <w:i/>
                          <w:iCs/>
                        </w:rPr>
                        <w:t xml:space="preserve"> are adjusted to account for overhaul of state repository management</w:t>
                      </w:r>
                    </w:p>
                    <w:p w14:paraId="72D9F68A" w14:textId="2DE1B8BF" w:rsidR="00045717" w:rsidRPr="00045717" w:rsidRDefault="00045717" w:rsidP="00045717">
                      <w:pPr>
                        <w:rPr>
                          <w:b/>
                          <w:bCs/>
                        </w:rPr>
                      </w:pPr>
                      <w:r w:rsidRPr="00045717">
                        <w:rPr>
                          <w:b/>
                          <w:bCs/>
                        </w:rPr>
                        <w:t>**values are estimated from prior data (actual data unretrievable)</w:t>
                      </w:r>
                    </w:p>
                  </w:txbxContent>
                </v:textbox>
              </v:shape>
            </w:pict>
          </mc:Fallback>
        </mc:AlternateContent>
      </w:r>
    </w:p>
    <w:p w14:paraId="41452993" w14:textId="14A1A035" w:rsidR="00045717" w:rsidRDefault="00045717" w:rsidP="000D564C">
      <w:pPr>
        <w:ind w:left="567" w:hanging="567"/>
        <w:rPr>
          <w:lang w:val="en-CA"/>
        </w:rPr>
      </w:pPr>
    </w:p>
    <w:p w14:paraId="090AB216" w14:textId="2143EB01" w:rsidR="00045717" w:rsidRDefault="00045717" w:rsidP="000D564C">
      <w:pPr>
        <w:ind w:left="567" w:hanging="567"/>
        <w:rPr>
          <w:lang w:val="en-CA"/>
        </w:rPr>
      </w:pPr>
    </w:p>
    <w:p w14:paraId="0AAB3540" w14:textId="5B4AE214" w:rsidR="00045717" w:rsidRDefault="00045717" w:rsidP="00D8300B"/>
    <w:p w14:paraId="10CB8744" w14:textId="417002DD" w:rsidR="00045717" w:rsidRDefault="00D8300B" w:rsidP="00D8300B">
      <w:r>
        <w:lastRenderedPageBreak/>
        <w:fldChar w:fldCharType="begin"/>
      </w:r>
      <w:r>
        <w:instrText xml:space="preserve"> INCLUDEPICTURE "https://lh7-rt.googleusercontent.com/slidesz/AGV_vUd2sP6eZBZZ5BsvYj1baXbY3McPhpwUaQ6shj_AsO-Chp2BPD4mbe92ryQPmu_Alj31rGsIKmOajYvFBQmOLcCpT7LiuAfha8AIIqqOfWonm0oheR0BhZeuXO94SZfA86SkgWHRJQ=s2048?key=XrcrfUwaWYp9gaXxML4u_aIz" \* MERGEFORMATINET </w:instrText>
      </w:r>
      <w:r>
        <w:fldChar w:fldCharType="separate"/>
      </w:r>
      <w:r>
        <w:rPr>
          <w:noProof/>
        </w:rPr>
        <w:drawing>
          <wp:inline distT="0" distB="0" distL="0" distR="0" wp14:anchorId="012ABA12" wp14:editId="5F30F996">
            <wp:extent cx="6858000" cy="5440045"/>
            <wp:effectExtent l="0" t="0" r="0" b="0"/>
            <wp:docPr id="1027195935" name="Picture 18"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790" name="Picture 18" descr="A graph with blue dots and red 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5440045"/>
                    </a:xfrm>
                    <a:prstGeom prst="rect">
                      <a:avLst/>
                    </a:prstGeom>
                    <a:noFill/>
                    <a:ln>
                      <a:noFill/>
                    </a:ln>
                  </pic:spPr>
                </pic:pic>
              </a:graphicData>
            </a:graphic>
          </wp:inline>
        </w:drawing>
      </w:r>
      <w:r>
        <w:fldChar w:fldCharType="end"/>
      </w:r>
    </w:p>
    <w:p w14:paraId="04558225" w14:textId="2CA1CC50" w:rsidR="00045717" w:rsidRDefault="00D8300B" w:rsidP="000D564C">
      <w:pPr>
        <w:ind w:left="567" w:hanging="567"/>
      </w:pPr>
      <w:r>
        <w:fldChar w:fldCharType="begin"/>
      </w:r>
      <w:r>
        <w:instrText xml:space="preserve"> INCLUDEPICTURE "https://lh7-rt.googleusercontent.com/slidesz/AGV_vUcS6P-4pYpDo47b4A25alYGC3_tnBLhuvepzznCbNJHcz-Dl4En-_b7jJ-HhxYMjfgQX_qSvEOdjKFkA2boZNuTutVXP4BqVoJQg_biXSDzW6age3TGrsNStFmTCXCTngKbXK2efA=s2048?key=XrcrfUwaWYp9gaXxML4u_aIz" \* MERGEFORMATINET </w:instrText>
      </w:r>
      <w:r>
        <w:fldChar w:fldCharType="separate"/>
      </w:r>
      <w:r>
        <w:rPr>
          <w:noProof/>
        </w:rPr>
        <w:drawing>
          <wp:inline distT="0" distB="0" distL="0" distR="0" wp14:anchorId="5627D587" wp14:editId="51378C49">
            <wp:extent cx="6858000" cy="2723515"/>
            <wp:effectExtent l="0" t="0" r="0" b="0"/>
            <wp:docPr id="711525667" name="Picture 20" descr="A graph with a line graph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0710" name="Picture 17" descr="A graph with a line graph and numbe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2723515"/>
                    </a:xfrm>
                    <a:prstGeom prst="rect">
                      <a:avLst/>
                    </a:prstGeom>
                    <a:noFill/>
                    <a:ln>
                      <a:noFill/>
                    </a:ln>
                  </pic:spPr>
                </pic:pic>
              </a:graphicData>
            </a:graphic>
          </wp:inline>
        </w:drawing>
      </w:r>
      <w:r>
        <w:fldChar w:fldCharType="end"/>
      </w:r>
    </w:p>
    <w:p w14:paraId="2BF962DB" w14:textId="163D4A33" w:rsidR="00045717" w:rsidRDefault="00045717" w:rsidP="000D564C">
      <w:pPr>
        <w:ind w:left="567" w:hanging="567"/>
      </w:pPr>
    </w:p>
    <w:p w14:paraId="0151CD5B" w14:textId="337476F8" w:rsidR="00045717" w:rsidRDefault="00045717" w:rsidP="000D564C">
      <w:pPr>
        <w:ind w:left="567" w:hanging="567"/>
      </w:pPr>
    </w:p>
    <w:p w14:paraId="4C876DEB" w14:textId="1B74FD1C" w:rsidR="00045717" w:rsidRPr="00D8300B" w:rsidRDefault="00045717" w:rsidP="00D8300B">
      <w:r>
        <w:fldChar w:fldCharType="begin"/>
      </w:r>
      <w:r>
        <w:instrText xml:space="preserve"> INCLUDEPICTURE "https://lh7-rt.googleusercontent.com/slidesz/AGV_vUd2sP6eZBZZ5BsvYj1baXbY3McPhpwUaQ6shj_AsO-Chp2BPD4mbe92ryQPmu_Alj31rGsIKmOajYvFBQmOLcCpT7LiuAfha8AIIqqOfWonm0oheR0BhZeuXO94SZfA86SkgWHRJQ=s2048?key=XrcrfUwaWYp9gaXxML4u_aIz" \* MERGEFORMATINET </w:instrText>
      </w:r>
      <w:r>
        <w:fldChar w:fldCharType="separate"/>
      </w:r>
      <w:r>
        <w:fldChar w:fldCharType="end"/>
      </w:r>
    </w:p>
    <w:sectPr w:rsidR="00045717" w:rsidRPr="00D8300B">
      <w:pgSz w:w="12240" w:h="15840"/>
      <w:pgMar w:top="641" w:right="720" w:bottom="284" w:left="720" w:header="709" w:footer="28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6F8AC1" w14:textId="77777777" w:rsidR="00F34D4B" w:rsidRDefault="00F34D4B">
      <w:r>
        <w:separator/>
      </w:r>
    </w:p>
  </w:endnote>
  <w:endnote w:type="continuationSeparator" w:id="0">
    <w:p w14:paraId="01303DDB" w14:textId="77777777" w:rsidR="00F34D4B" w:rsidRDefault="00F34D4B">
      <w:r>
        <w:continuationSeparator/>
      </w:r>
    </w:p>
  </w:endnote>
  <w:endnote w:type="continuationNotice" w:id="1">
    <w:p w14:paraId="48BD5DC8" w14:textId="77777777" w:rsidR="00F34D4B" w:rsidRDefault="00F34D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4B80CF11-A6D7-2047-92F1-7D71AC485922}"/>
  </w:font>
  <w:font w:name="Times New Roman">
    <w:panose1 w:val="02020603050405020304"/>
    <w:charset w:val="00"/>
    <w:family w:val="roman"/>
    <w:pitch w:val="variable"/>
    <w:sig w:usb0="E0002EFF" w:usb1="C000785B" w:usb2="00000009" w:usb3="00000000" w:csb0="000001FF" w:csb1="00000000"/>
    <w:embedRegular r:id="rId3" w:fontKey="{45ED2491-DBBE-2245-AF44-A376BD53C182}"/>
    <w:embedBold r:id="rId4" w:fontKey="{B27A9480-08AC-6745-91C7-980D26E714A8}"/>
    <w:embedItalic r:id="rId5" w:fontKey="{32DFC031-0ABC-5341-A57F-CE774916687D}"/>
  </w:font>
  <w:font w:name="Libre Franklin">
    <w:panose1 w:val="00000000000000000000"/>
    <w:charset w:val="00"/>
    <w:family w:val="auto"/>
    <w:pitch w:val="variable"/>
    <w:sig w:usb0="A00000FF" w:usb1="4000205B" w:usb2="00000000" w:usb3="00000000" w:csb0="00000193" w:csb1="00000000"/>
    <w:embedRegular r:id="rId6" w:fontKey="{909BC30C-DB4C-824B-B39D-EDEC7A39ED29}"/>
    <w:embedBold r:id="rId7" w:fontKey="{C7341F91-CCD0-8B44-8F6E-89FF8C8FE001}"/>
    <w:embedItalic r:id="rId8" w:fontKey="{74BAF0E7-7C13-DB47-BAD2-EDCE89AF65AB}"/>
  </w:font>
  <w:font w:name="Franklin Gothic Demi">
    <w:panose1 w:val="020B0703020102020204"/>
    <w:charset w:val="00"/>
    <w:family w:val="swiss"/>
    <w:pitch w:val="variable"/>
    <w:sig w:usb0="00000287" w:usb1="00000000" w:usb2="00000000" w:usb3="00000000" w:csb0="0000009F" w:csb1="00000000"/>
    <w:embedRegular r:id="rId9" w:fontKey="{A8D166D6-7D68-BA4C-A271-AC533771FC1D}"/>
    <w:embedBold r:id="rId10" w:fontKey="{0CA10CB3-A516-9446-95E7-B45AE4DC9459}"/>
  </w:font>
  <w:font w:name="Franklin Gothic Book">
    <w:panose1 w:val="020B0503020102020204"/>
    <w:charset w:val="00"/>
    <w:family w:val="swiss"/>
    <w:pitch w:val="variable"/>
    <w:sig w:usb0="00000287" w:usb1="00000000" w:usb2="00000000" w:usb3="00000000" w:csb0="0000009F" w:csb1="00000000"/>
    <w:embedRegular r:id="rId11" w:fontKey="{F43C3106-D9DB-D24D-BAEF-B9749E0AD34C}"/>
    <w:embedBold r:id="rId12" w:fontKey="{E2E0E8B0-D184-DA49-B304-D3E514464680}"/>
    <w:embedItalic r:id="rId13" w:fontKey="{8A3B932A-E67B-6142-834E-DC9EBB80A23C}"/>
  </w:font>
  <w:font w:name="Segoe UI">
    <w:panose1 w:val="020B0502040204020203"/>
    <w:charset w:val="00"/>
    <w:family w:val="swiss"/>
    <w:pitch w:val="variable"/>
    <w:sig w:usb0="E4002EFF" w:usb1="C000E47F" w:usb2="00000009" w:usb3="00000000" w:csb0="000001FF" w:csb1="00000000"/>
    <w:embedRegular r:id="rId14" w:fontKey="{4487FDEE-73E6-C648-98F2-6BC5F8407AA6}"/>
  </w:font>
  <w:font w:name="Gill Sans MT">
    <w:panose1 w:val="020B0502020104020203"/>
    <w:charset w:val="00"/>
    <w:family w:val="swiss"/>
    <w:pitch w:val="variable"/>
    <w:sig w:usb0="00000007" w:usb1="00000000" w:usb2="00000000" w:usb3="00000000" w:csb0="00000003" w:csb1="00000000"/>
    <w:embedBold r:id="rId15" w:fontKey="{5F57D421-87D5-5444-9FBF-874CD36CBD39}"/>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6" w:fontKey="{A5A0CAA1-C634-EB49-A284-FE4DF9808E1A}"/>
    <w:embedItalic r:id="rId17" w:fontKey="{D590FD12-EA31-B741-9E1E-741D02E33C69}"/>
  </w:font>
  <w:font w:name="Arial">
    <w:panose1 w:val="020B0604020202020204"/>
    <w:charset w:val="00"/>
    <w:family w:val="swiss"/>
    <w:pitch w:val="variable"/>
    <w:sig w:usb0="E0002EFF" w:usb1="C000785B" w:usb2="00000009" w:usb3="00000000" w:csb0="000001FF" w:csb1="00000000"/>
    <w:embedRegular r:id="rId18" w:fontKey="{625D4DA9-A2F1-9F4C-A437-7C447EB6C25A}"/>
    <w:embedBold r:id="rId19" w:fontKey="{4EB24FFB-0B46-F849-BEC6-C027A7CF562D}"/>
    <w:embedItalic r:id="rId20" w:fontKey="{32901602-9208-CE4F-AF2A-B41AEF6DDE91}"/>
  </w:font>
  <w:font w:name="Franklin Gothic">
    <w:altName w:val="Calibri"/>
    <w:charset w:val="00"/>
    <w:family w:val="auto"/>
    <w:pitch w:val="default"/>
    <w:embedRegular r:id="rId21" w:fontKey="{0BFBEF3A-4FE8-634C-B861-A411EA901B82}"/>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657ED" w14:textId="77777777" w:rsidR="00034735" w:rsidRDefault="00034735">
    <w:pPr>
      <w:widowControl w:val="0"/>
      <w:pBdr>
        <w:top w:val="nil"/>
        <w:left w:val="nil"/>
        <w:bottom w:val="nil"/>
        <w:right w:val="nil"/>
        <w:between w:val="nil"/>
      </w:pBdr>
      <w:spacing w:line="276" w:lineRule="auto"/>
      <w:rPr>
        <w:color w:val="000000"/>
      </w:rPr>
    </w:pPr>
  </w:p>
  <w:tbl>
    <w:tblPr>
      <w:tblStyle w:val="2"/>
      <w:tblW w:w="10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48"/>
      <w:gridCol w:w="2842"/>
      <w:gridCol w:w="7110"/>
    </w:tblGrid>
    <w:tr w:rsidR="00034735" w14:paraId="5A86D19F" w14:textId="77777777" w:rsidTr="00636134">
      <w:trPr>
        <w:trHeight w:val="454"/>
      </w:trPr>
      <w:tc>
        <w:tcPr>
          <w:tcW w:w="848" w:type="dxa"/>
          <w:tcBorders>
            <w:top w:val="nil"/>
            <w:left w:val="nil"/>
            <w:bottom w:val="nil"/>
            <w:right w:val="nil"/>
          </w:tcBorders>
          <w:vAlign w:val="center"/>
        </w:tcPr>
        <w:p w14:paraId="4EC82452" w14:textId="77777777" w:rsidR="00034735" w:rsidRDefault="005F5B2E">
          <w:r>
            <w:rPr>
              <w:noProof/>
            </w:rPr>
            <w:drawing>
              <wp:anchor distT="0" distB="0" distL="0" distR="0" simplePos="0" relativeHeight="251658240" behindDoc="1" locked="0" layoutInCell="1" hidden="0" allowOverlap="1" wp14:anchorId="0B6DEABD" wp14:editId="12D30B96">
                <wp:simplePos x="0" y="0"/>
                <wp:positionH relativeFrom="column">
                  <wp:posOffset>-54607</wp:posOffset>
                </wp:positionH>
                <wp:positionV relativeFrom="paragraph">
                  <wp:posOffset>-4443</wp:posOffset>
                </wp:positionV>
                <wp:extent cx="6732000" cy="151200"/>
                <wp:effectExtent l="0" t="0" r="0" b="0"/>
                <wp:wrapNone/>
                <wp:docPr id="4457666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6732000" cy="151200"/>
                        </a:xfrm>
                        <a:prstGeom prst="rect">
                          <a:avLst/>
                        </a:prstGeom>
                        <a:ln/>
                      </pic:spPr>
                    </pic:pic>
                  </a:graphicData>
                </a:graphic>
              </wp:anchor>
            </w:drawing>
          </w:r>
        </w:p>
      </w:tc>
      <w:tc>
        <w:tcPr>
          <w:tcW w:w="2842" w:type="dxa"/>
          <w:tcBorders>
            <w:top w:val="nil"/>
            <w:left w:val="nil"/>
            <w:bottom w:val="nil"/>
            <w:right w:val="nil"/>
          </w:tcBorders>
          <w:shd w:val="clear" w:color="auto" w:fill="FFFFFF"/>
          <w:vAlign w:val="center"/>
        </w:tcPr>
        <w:p w14:paraId="6F263621" w14:textId="0B11CB59" w:rsidR="00034735" w:rsidRDefault="005F5B2E" w:rsidP="005F5B2E">
          <w:pPr>
            <w:pStyle w:val="Heading3"/>
          </w:pPr>
          <w:r>
            <w:t xml:space="preserve">Blooms | Page </w:t>
          </w:r>
          <w:r>
            <w:fldChar w:fldCharType="begin"/>
          </w:r>
          <w:r>
            <w:instrText>PAGE</w:instrText>
          </w:r>
          <w:r>
            <w:fldChar w:fldCharType="separate"/>
          </w:r>
          <w:r w:rsidR="00636134">
            <w:rPr>
              <w:noProof/>
            </w:rPr>
            <w:t>4</w:t>
          </w:r>
          <w:r>
            <w:fldChar w:fldCharType="end"/>
          </w:r>
        </w:p>
      </w:tc>
      <w:tc>
        <w:tcPr>
          <w:tcW w:w="7110" w:type="dxa"/>
          <w:tcBorders>
            <w:top w:val="nil"/>
            <w:left w:val="nil"/>
            <w:bottom w:val="nil"/>
            <w:right w:val="nil"/>
          </w:tcBorders>
          <w:vAlign w:val="center"/>
        </w:tcPr>
        <w:p w14:paraId="27F76FC0" w14:textId="77777777" w:rsidR="00034735" w:rsidRDefault="00034735"/>
      </w:tc>
    </w:tr>
  </w:tbl>
  <w:p w14:paraId="0124956F" w14:textId="77777777" w:rsidR="00034735" w:rsidRDefault="00034735">
    <w:pPr>
      <w:pBdr>
        <w:top w:val="nil"/>
        <w:left w:val="nil"/>
        <w:bottom w:val="nil"/>
        <w:right w:val="nil"/>
        <w:between w:val="nil"/>
      </w:pBdr>
      <w:tabs>
        <w:tab w:val="center" w:pos="4677"/>
        <w:tab w:val="right" w:pos="9355"/>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11755" w14:textId="77777777" w:rsidR="00034735" w:rsidRDefault="00034735">
    <w:pPr>
      <w:widowControl w:val="0"/>
      <w:pBdr>
        <w:top w:val="nil"/>
        <w:left w:val="nil"/>
        <w:bottom w:val="nil"/>
        <w:right w:val="nil"/>
        <w:between w:val="nil"/>
      </w:pBdr>
      <w:spacing w:line="276" w:lineRule="auto"/>
      <w:rPr>
        <w:color w:val="000000"/>
      </w:rPr>
    </w:pPr>
  </w:p>
  <w:tbl>
    <w:tblPr>
      <w:tblStyle w:val="1"/>
      <w:tblW w:w="10800" w:type="dxa"/>
      <w:tblLayout w:type="fixed"/>
      <w:tblLook w:val="0600" w:firstRow="0" w:lastRow="0" w:firstColumn="0" w:lastColumn="0" w:noHBand="1" w:noVBand="1"/>
    </w:tblPr>
    <w:tblGrid>
      <w:gridCol w:w="848"/>
      <w:gridCol w:w="2842"/>
      <w:gridCol w:w="7110"/>
    </w:tblGrid>
    <w:tr w:rsidR="00034735" w14:paraId="5F55B5DA" w14:textId="77777777" w:rsidTr="00636134">
      <w:trPr>
        <w:trHeight w:val="454"/>
      </w:trPr>
      <w:tc>
        <w:tcPr>
          <w:tcW w:w="848" w:type="dxa"/>
          <w:vAlign w:val="center"/>
        </w:tcPr>
        <w:p w14:paraId="3608FE28" w14:textId="77777777" w:rsidR="00034735" w:rsidRDefault="005F5B2E">
          <w:r>
            <w:rPr>
              <w:noProof/>
            </w:rPr>
            <w:drawing>
              <wp:anchor distT="0" distB="0" distL="0" distR="0" simplePos="0" relativeHeight="251658241" behindDoc="1" locked="0" layoutInCell="1" hidden="0" allowOverlap="1" wp14:anchorId="45703270" wp14:editId="7C4BCE52">
                <wp:simplePos x="0" y="0"/>
                <wp:positionH relativeFrom="column">
                  <wp:posOffset>-54607</wp:posOffset>
                </wp:positionH>
                <wp:positionV relativeFrom="paragraph">
                  <wp:posOffset>-4443</wp:posOffset>
                </wp:positionV>
                <wp:extent cx="6732000" cy="151200"/>
                <wp:effectExtent l="0" t="0" r="0" b="0"/>
                <wp:wrapNone/>
                <wp:docPr id="364667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6732000" cy="151200"/>
                        </a:xfrm>
                        <a:prstGeom prst="rect">
                          <a:avLst/>
                        </a:prstGeom>
                        <a:ln/>
                      </pic:spPr>
                    </pic:pic>
                  </a:graphicData>
                </a:graphic>
              </wp:anchor>
            </w:drawing>
          </w:r>
        </w:p>
      </w:tc>
      <w:tc>
        <w:tcPr>
          <w:tcW w:w="2842" w:type="dxa"/>
          <w:shd w:val="clear" w:color="auto" w:fill="FFFFFF"/>
          <w:vAlign w:val="center"/>
        </w:tcPr>
        <w:p w14:paraId="120B1C0D" w14:textId="47452369" w:rsidR="00034735" w:rsidRDefault="00636134">
          <w:pPr>
            <w:pStyle w:val="Heading3"/>
          </w:pPr>
          <w:r>
            <w:t>Blooms</w:t>
          </w:r>
          <w:r w:rsidR="005F5B2E">
            <w:t xml:space="preserve"> | Page </w:t>
          </w:r>
          <w:r w:rsidR="005F5B2E">
            <w:fldChar w:fldCharType="begin"/>
          </w:r>
          <w:r w:rsidR="005F5B2E">
            <w:instrText>PAGE</w:instrText>
          </w:r>
          <w:r w:rsidR="005F5B2E">
            <w:fldChar w:fldCharType="separate"/>
          </w:r>
          <w:r>
            <w:rPr>
              <w:noProof/>
            </w:rPr>
            <w:t>1</w:t>
          </w:r>
          <w:r w:rsidR="005F5B2E">
            <w:fldChar w:fldCharType="end"/>
          </w:r>
        </w:p>
      </w:tc>
      <w:tc>
        <w:tcPr>
          <w:tcW w:w="7110" w:type="dxa"/>
          <w:vAlign w:val="center"/>
        </w:tcPr>
        <w:p w14:paraId="4F3FD831" w14:textId="77777777" w:rsidR="00034735" w:rsidRDefault="00034735"/>
      </w:tc>
    </w:tr>
  </w:tbl>
  <w:p w14:paraId="762E552B" w14:textId="77777777" w:rsidR="00034735" w:rsidRDefault="00034735">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5302B8" w14:textId="77777777" w:rsidR="00F34D4B" w:rsidRDefault="00F34D4B">
      <w:r>
        <w:separator/>
      </w:r>
    </w:p>
  </w:footnote>
  <w:footnote w:type="continuationSeparator" w:id="0">
    <w:p w14:paraId="74788036" w14:textId="77777777" w:rsidR="00F34D4B" w:rsidRDefault="00F34D4B">
      <w:r>
        <w:continuationSeparator/>
      </w:r>
    </w:p>
  </w:footnote>
  <w:footnote w:type="continuationNotice" w:id="1">
    <w:p w14:paraId="7A25DE6F" w14:textId="77777777" w:rsidR="00F34D4B" w:rsidRDefault="00F34D4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29392C"/>
    <w:multiLevelType w:val="multilevel"/>
    <w:tmpl w:val="F37C821E"/>
    <w:lvl w:ilvl="0">
      <w:start w:val="1"/>
      <w:numFmt w:val="decimal"/>
      <w:pStyle w:val="List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2437D9D"/>
    <w:multiLevelType w:val="multilevel"/>
    <w:tmpl w:val="7486B4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E0A243B"/>
    <w:multiLevelType w:val="hybridMultilevel"/>
    <w:tmpl w:val="4F807932"/>
    <w:lvl w:ilvl="0" w:tplc="86F4A1EC">
      <w:start w:val="1"/>
      <w:numFmt w:val="decimal"/>
      <w:lvlText w:val="%1."/>
      <w:lvlJc w:val="left"/>
      <w:pPr>
        <w:ind w:left="720" w:hanging="360"/>
      </w:pPr>
      <w:rPr>
        <w:rFonts w:hint="default"/>
        <w:color w:val="00000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3622E54"/>
    <w:multiLevelType w:val="hybridMultilevel"/>
    <w:tmpl w:val="E1CCEA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913969959">
    <w:abstractNumId w:val="1"/>
  </w:num>
  <w:num w:numId="2" w16cid:durableId="23096157">
    <w:abstractNumId w:val="0"/>
  </w:num>
  <w:num w:numId="3" w16cid:durableId="224073290">
    <w:abstractNumId w:val="2"/>
  </w:num>
  <w:num w:numId="4" w16cid:durableId="10328009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735"/>
    <w:rsid w:val="000008D8"/>
    <w:rsid w:val="0000517A"/>
    <w:rsid w:val="00010F76"/>
    <w:rsid w:val="0001144B"/>
    <w:rsid w:val="00014760"/>
    <w:rsid w:val="00015E42"/>
    <w:rsid w:val="00017D46"/>
    <w:rsid w:val="000217F7"/>
    <w:rsid w:val="000277A7"/>
    <w:rsid w:val="00027B13"/>
    <w:rsid w:val="00031B0E"/>
    <w:rsid w:val="00034611"/>
    <w:rsid w:val="00034735"/>
    <w:rsid w:val="000412A0"/>
    <w:rsid w:val="00041AC1"/>
    <w:rsid w:val="00042951"/>
    <w:rsid w:val="00045717"/>
    <w:rsid w:val="00046745"/>
    <w:rsid w:val="0005521E"/>
    <w:rsid w:val="00056133"/>
    <w:rsid w:val="00063AD4"/>
    <w:rsid w:val="00063B05"/>
    <w:rsid w:val="00071691"/>
    <w:rsid w:val="000717AD"/>
    <w:rsid w:val="0007693C"/>
    <w:rsid w:val="00081790"/>
    <w:rsid w:val="0008468E"/>
    <w:rsid w:val="000869FE"/>
    <w:rsid w:val="00087285"/>
    <w:rsid w:val="00096B31"/>
    <w:rsid w:val="000A0F96"/>
    <w:rsid w:val="000A69B6"/>
    <w:rsid w:val="000A752C"/>
    <w:rsid w:val="000C4469"/>
    <w:rsid w:val="000C66E7"/>
    <w:rsid w:val="000C7296"/>
    <w:rsid w:val="000D4B5E"/>
    <w:rsid w:val="000D564C"/>
    <w:rsid w:val="000D65C4"/>
    <w:rsid w:val="000E3478"/>
    <w:rsid w:val="000E58A7"/>
    <w:rsid w:val="000F45DA"/>
    <w:rsid w:val="000F588F"/>
    <w:rsid w:val="0010361D"/>
    <w:rsid w:val="00116622"/>
    <w:rsid w:val="00116DCA"/>
    <w:rsid w:val="001201E7"/>
    <w:rsid w:val="00121B6E"/>
    <w:rsid w:val="00123D06"/>
    <w:rsid w:val="001250B1"/>
    <w:rsid w:val="00133769"/>
    <w:rsid w:val="001337D7"/>
    <w:rsid w:val="00135BB4"/>
    <w:rsid w:val="00137F3A"/>
    <w:rsid w:val="00142C8B"/>
    <w:rsid w:val="00144AC5"/>
    <w:rsid w:val="00147E8D"/>
    <w:rsid w:val="00150F70"/>
    <w:rsid w:val="00153FCB"/>
    <w:rsid w:val="00160E13"/>
    <w:rsid w:val="001649CA"/>
    <w:rsid w:val="00165CC7"/>
    <w:rsid w:val="00166845"/>
    <w:rsid w:val="0018506E"/>
    <w:rsid w:val="00186232"/>
    <w:rsid w:val="00186F90"/>
    <w:rsid w:val="0019097E"/>
    <w:rsid w:val="001927FD"/>
    <w:rsid w:val="00195F83"/>
    <w:rsid w:val="001A2D17"/>
    <w:rsid w:val="001A5510"/>
    <w:rsid w:val="001B26D3"/>
    <w:rsid w:val="001B2954"/>
    <w:rsid w:val="001C0B5D"/>
    <w:rsid w:val="001C16F5"/>
    <w:rsid w:val="001C25FD"/>
    <w:rsid w:val="001E7317"/>
    <w:rsid w:val="001F3B49"/>
    <w:rsid w:val="001F4516"/>
    <w:rsid w:val="001F49A0"/>
    <w:rsid w:val="001F6C05"/>
    <w:rsid w:val="001F7212"/>
    <w:rsid w:val="002012E2"/>
    <w:rsid w:val="002044B3"/>
    <w:rsid w:val="002064A6"/>
    <w:rsid w:val="00213B5F"/>
    <w:rsid w:val="00227441"/>
    <w:rsid w:val="0023205C"/>
    <w:rsid w:val="002377FE"/>
    <w:rsid w:val="00240B70"/>
    <w:rsid w:val="00244CD3"/>
    <w:rsid w:val="00245781"/>
    <w:rsid w:val="00246113"/>
    <w:rsid w:val="00246A94"/>
    <w:rsid w:val="00250BCD"/>
    <w:rsid w:val="00252CBC"/>
    <w:rsid w:val="002572E4"/>
    <w:rsid w:val="0026043C"/>
    <w:rsid w:val="002604F9"/>
    <w:rsid w:val="00262C9C"/>
    <w:rsid w:val="00263161"/>
    <w:rsid w:val="002637FE"/>
    <w:rsid w:val="00265D40"/>
    <w:rsid w:val="00266060"/>
    <w:rsid w:val="002707E4"/>
    <w:rsid w:val="0027253E"/>
    <w:rsid w:val="00275E7D"/>
    <w:rsid w:val="00280D73"/>
    <w:rsid w:val="002867D2"/>
    <w:rsid w:val="002900CE"/>
    <w:rsid w:val="00294D0E"/>
    <w:rsid w:val="00296FB5"/>
    <w:rsid w:val="00297E1B"/>
    <w:rsid w:val="002A1157"/>
    <w:rsid w:val="002C020E"/>
    <w:rsid w:val="002D4AE2"/>
    <w:rsid w:val="002D55EA"/>
    <w:rsid w:val="002D6A34"/>
    <w:rsid w:val="002E4B1E"/>
    <w:rsid w:val="002F0D54"/>
    <w:rsid w:val="002F23C2"/>
    <w:rsid w:val="002F4DDB"/>
    <w:rsid w:val="0030182E"/>
    <w:rsid w:val="00303859"/>
    <w:rsid w:val="00305579"/>
    <w:rsid w:val="00305CB5"/>
    <w:rsid w:val="00305FAA"/>
    <w:rsid w:val="00306240"/>
    <w:rsid w:val="003126B1"/>
    <w:rsid w:val="00312B04"/>
    <w:rsid w:val="0031680D"/>
    <w:rsid w:val="0032333F"/>
    <w:rsid w:val="00326E53"/>
    <w:rsid w:val="00346BC2"/>
    <w:rsid w:val="00347F54"/>
    <w:rsid w:val="00355392"/>
    <w:rsid w:val="0035718A"/>
    <w:rsid w:val="00361FDF"/>
    <w:rsid w:val="003633DC"/>
    <w:rsid w:val="00373C88"/>
    <w:rsid w:val="00377419"/>
    <w:rsid w:val="003857D7"/>
    <w:rsid w:val="003951C2"/>
    <w:rsid w:val="003A261B"/>
    <w:rsid w:val="003A2AAE"/>
    <w:rsid w:val="003A5B90"/>
    <w:rsid w:val="003B071C"/>
    <w:rsid w:val="003B0E0D"/>
    <w:rsid w:val="003B1251"/>
    <w:rsid w:val="003B1C7C"/>
    <w:rsid w:val="003C4163"/>
    <w:rsid w:val="003C4C48"/>
    <w:rsid w:val="003C4D65"/>
    <w:rsid w:val="003D1C79"/>
    <w:rsid w:val="003D37E8"/>
    <w:rsid w:val="003E1416"/>
    <w:rsid w:val="003E1E52"/>
    <w:rsid w:val="003E2BAB"/>
    <w:rsid w:val="003F02C7"/>
    <w:rsid w:val="003F78DF"/>
    <w:rsid w:val="00403E27"/>
    <w:rsid w:val="00404044"/>
    <w:rsid w:val="004114C1"/>
    <w:rsid w:val="00412752"/>
    <w:rsid w:val="00416AF2"/>
    <w:rsid w:val="00416C66"/>
    <w:rsid w:val="00422CBA"/>
    <w:rsid w:val="00423CFB"/>
    <w:rsid w:val="004258BA"/>
    <w:rsid w:val="00431B43"/>
    <w:rsid w:val="0043369F"/>
    <w:rsid w:val="0043482D"/>
    <w:rsid w:val="00437A14"/>
    <w:rsid w:val="004410E6"/>
    <w:rsid w:val="0044152D"/>
    <w:rsid w:val="00445D8A"/>
    <w:rsid w:val="00453A64"/>
    <w:rsid w:val="00453E0F"/>
    <w:rsid w:val="00454495"/>
    <w:rsid w:val="0045532D"/>
    <w:rsid w:val="00456DAF"/>
    <w:rsid w:val="004643A6"/>
    <w:rsid w:val="00477B8E"/>
    <w:rsid w:val="0048268E"/>
    <w:rsid w:val="004827FF"/>
    <w:rsid w:val="00484E8F"/>
    <w:rsid w:val="004853F6"/>
    <w:rsid w:val="0048692A"/>
    <w:rsid w:val="004950BF"/>
    <w:rsid w:val="0049638E"/>
    <w:rsid w:val="004A3346"/>
    <w:rsid w:val="004A372B"/>
    <w:rsid w:val="004A48C5"/>
    <w:rsid w:val="004A5FCA"/>
    <w:rsid w:val="004B4DDB"/>
    <w:rsid w:val="004B5C56"/>
    <w:rsid w:val="004C0022"/>
    <w:rsid w:val="004D07DE"/>
    <w:rsid w:val="004D1A38"/>
    <w:rsid w:val="004D48A7"/>
    <w:rsid w:val="004D54C3"/>
    <w:rsid w:val="004E54A4"/>
    <w:rsid w:val="004F3028"/>
    <w:rsid w:val="004F604E"/>
    <w:rsid w:val="004F7AA2"/>
    <w:rsid w:val="004F7DC7"/>
    <w:rsid w:val="00502F7E"/>
    <w:rsid w:val="00505F3E"/>
    <w:rsid w:val="00521546"/>
    <w:rsid w:val="00523335"/>
    <w:rsid w:val="00527004"/>
    <w:rsid w:val="005317D9"/>
    <w:rsid w:val="00531CB4"/>
    <w:rsid w:val="00533B0C"/>
    <w:rsid w:val="00533DBA"/>
    <w:rsid w:val="00535BCF"/>
    <w:rsid w:val="00544054"/>
    <w:rsid w:val="00546AA3"/>
    <w:rsid w:val="00547F16"/>
    <w:rsid w:val="0055177B"/>
    <w:rsid w:val="00556D35"/>
    <w:rsid w:val="00572082"/>
    <w:rsid w:val="00573B47"/>
    <w:rsid w:val="0058612B"/>
    <w:rsid w:val="0058665D"/>
    <w:rsid w:val="005867CE"/>
    <w:rsid w:val="005870D5"/>
    <w:rsid w:val="00592C4E"/>
    <w:rsid w:val="005A21D2"/>
    <w:rsid w:val="005A38E8"/>
    <w:rsid w:val="005B30E5"/>
    <w:rsid w:val="005C03F4"/>
    <w:rsid w:val="005C3DC7"/>
    <w:rsid w:val="005C60C9"/>
    <w:rsid w:val="005D4C8E"/>
    <w:rsid w:val="005D55E4"/>
    <w:rsid w:val="005E0E95"/>
    <w:rsid w:val="005E118A"/>
    <w:rsid w:val="005E1E17"/>
    <w:rsid w:val="005F13C7"/>
    <w:rsid w:val="005F4DFA"/>
    <w:rsid w:val="005F5B2E"/>
    <w:rsid w:val="005F624B"/>
    <w:rsid w:val="00600253"/>
    <w:rsid w:val="006026F7"/>
    <w:rsid w:val="00632816"/>
    <w:rsid w:val="00634E2D"/>
    <w:rsid w:val="00636134"/>
    <w:rsid w:val="00641BA5"/>
    <w:rsid w:val="0064256E"/>
    <w:rsid w:val="006440C0"/>
    <w:rsid w:val="0064606B"/>
    <w:rsid w:val="00654552"/>
    <w:rsid w:val="00654725"/>
    <w:rsid w:val="00656B21"/>
    <w:rsid w:val="0065759C"/>
    <w:rsid w:val="00666388"/>
    <w:rsid w:val="006738F3"/>
    <w:rsid w:val="00675F93"/>
    <w:rsid w:val="006763F9"/>
    <w:rsid w:val="00676637"/>
    <w:rsid w:val="00682C19"/>
    <w:rsid w:val="006867C1"/>
    <w:rsid w:val="00693A69"/>
    <w:rsid w:val="00696439"/>
    <w:rsid w:val="006A10A8"/>
    <w:rsid w:val="006A3475"/>
    <w:rsid w:val="006A35DC"/>
    <w:rsid w:val="006A51C9"/>
    <w:rsid w:val="006A7DBF"/>
    <w:rsid w:val="006B4865"/>
    <w:rsid w:val="006B7C9F"/>
    <w:rsid w:val="006C3D80"/>
    <w:rsid w:val="006D0527"/>
    <w:rsid w:val="006D2D53"/>
    <w:rsid w:val="006F3CAD"/>
    <w:rsid w:val="006F7910"/>
    <w:rsid w:val="006F7A74"/>
    <w:rsid w:val="006F7BD9"/>
    <w:rsid w:val="006F7E0E"/>
    <w:rsid w:val="00704910"/>
    <w:rsid w:val="00706AEF"/>
    <w:rsid w:val="00726EE3"/>
    <w:rsid w:val="00730433"/>
    <w:rsid w:val="0073260D"/>
    <w:rsid w:val="00733812"/>
    <w:rsid w:val="0074476E"/>
    <w:rsid w:val="0074794B"/>
    <w:rsid w:val="00752C75"/>
    <w:rsid w:val="00753FB2"/>
    <w:rsid w:val="00757E68"/>
    <w:rsid w:val="0076255E"/>
    <w:rsid w:val="00763870"/>
    <w:rsid w:val="007708FD"/>
    <w:rsid w:val="007712A0"/>
    <w:rsid w:val="00772191"/>
    <w:rsid w:val="0078038D"/>
    <w:rsid w:val="00786099"/>
    <w:rsid w:val="00787C2B"/>
    <w:rsid w:val="00793DFF"/>
    <w:rsid w:val="007950E9"/>
    <w:rsid w:val="007A12EA"/>
    <w:rsid w:val="007A13C2"/>
    <w:rsid w:val="007B5FF0"/>
    <w:rsid w:val="007B6C91"/>
    <w:rsid w:val="007C4A11"/>
    <w:rsid w:val="007C6860"/>
    <w:rsid w:val="007D311A"/>
    <w:rsid w:val="007D3D0F"/>
    <w:rsid w:val="007D4E84"/>
    <w:rsid w:val="007D681C"/>
    <w:rsid w:val="007E4E22"/>
    <w:rsid w:val="007E5F2B"/>
    <w:rsid w:val="007F38F9"/>
    <w:rsid w:val="00803D1F"/>
    <w:rsid w:val="0080465C"/>
    <w:rsid w:val="008115D0"/>
    <w:rsid w:val="008120D0"/>
    <w:rsid w:val="008174CE"/>
    <w:rsid w:val="008203C9"/>
    <w:rsid w:val="00823B06"/>
    <w:rsid w:val="00824048"/>
    <w:rsid w:val="00825194"/>
    <w:rsid w:val="008273FE"/>
    <w:rsid w:val="00831E99"/>
    <w:rsid w:val="00833C2D"/>
    <w:rsid w:val="00833E90"/>
    <w:rsid w:val="00836159"/>
    <w:rsid w:val="00837D26"/>
    <w:rsid w:val="00861320"/>
    <w:rsid w:val="00865DE1"/>
    <w:rsid w:val="00867EE7"/>
    <w:rsid w:val="008700C4"/>
    <w:rsid w:val="00871902"/>
    <w:rsid w:val="00873246"/>
    <w:rsid w:val="00883C59"/>
    <w:rsid w:val="008857C5"/>
    <w:rsid w:val="00885D3F"/>
    <w:rsid w:val="00894DDC"/>
    <w:rsid w:val="0089624F"/>
    <w:rsid w:val="008B1FED"/>
    <w:rsid w:val="008B5B26"/>
    <w:rsid w:val="008B7002"/>
    <w:rsid w:val="008C5DE8"/>
    <w:rsid w:val="008C7A9B"/>
    <w:rsid w:val="008D1A85"/>
    <w:rsid w:val="008D60BD"/>
    <w:rsid w:val="008D7C84"/>
    <w:rsid w:val="008E1F1C"/>
    <w:rsid w:val="008E60D7"/>
    <w:rsid w:val="008E775E"/>
    <w:rsid w:val="008F0526"/>
    <w:rsid w:val="008F17D9"/>
    <w:rsid w:val="008F279F"/>
    <w:rsid w:val="008F3656"/>
    <w:rsid w:val="008F3FA5"/>
    <w:rsid w:val="009037A7"/>
    <w:rsid w:val="0091262C"/>
    <w:rsid w:val="00916B63"/>
    <w:rsid w:val="00923E94"/>
    <w:rsid w:val="00932D91"/>
    <w:rsid w:val="00932EE3"/>
    <w:rsid w:val="009346E2"/>
    <w:rsid w:val="009539C2"/>
    <w:rsid w:val="00956F4D"/>
    <w:rsid w:val="009646DB"/>
    <w:rsid w:val="00965C1C"/>
    <w:rsid w:val="00974108"/>
    <w:rsid w:val="00974DD9"/>
    <w:rsid w:val="00975715"/>
    <w:rsid w:val="009800DC"/>
    <w:rsid w:val="009901E9"/>
    <w:rsid w:val="00991553"/>
    <w:rsid w:val="00993D7B"/>
    <w:rsid w:val="009A2CAA"/>
    <w:rsid w:val="009A5A5F"/>
    <w:rsid w:val="009B53DA"/>
    <w:rsid w:val="009B62FE"/>
    <w:rsid w:val="009B6C29"/>
    <w:rsid w:val="009B725C"/>
    <w:rsid w:val="009C2DC8"/>
    <w:rsid w:val="009C4FB3"/>
    <w:rsid w:val="009D1E19"/>
    <w:rsid w:val="009D641E"/>
    <w:rsid w:val="009E1F64"/>
    <w:rsid w:val="009E5D91"/>
    <w:rsid w:val="009F2AD7"/>
    <w:rsid w:val="009F497C"/>
    <w:rsid w:val="009F67DB"/>
    <w:rsid w:val="00A00784"/>
    <w:rsid w:val="00A133E2"/>
    <w:rsid w:val="00A134E9"/>
    <w:rsid w:val="00A13609"/>
    <w:rsid w:val="00A14082"/>
    <w:rsid w:val="00A225F0"/>
    <w:rsid w:val="00A235EE"/>
    <w:rsid w:val="00A31973"/>
    <w:rsid w:val="00A34076"/>
    <w:rsid w:val="00A4260F"/>
    <w:rsid w:val="00A42906"/>
    <w:rsid w:val="00A43FE4"/>
    <w:rsid w:val="00A47679"/>
    <w:rsid w:val="00A547B3"/>
    <w:rsid w:val="00A61E20"/>
    <w:rsid w:val="00A62C1F"/>
    <w:rsid w:val="00A67B48"/>
    <w:rsid w:val="00A712E3"/>
    <w:rsid w:val="00A865AF"/>
    <w:rsid w:val="00A86C67"/>
    <w:rsid w:val="00A912F2"/>
    <w:rsid w:val="00A942D1"/>
    <w:rsid w:val="00A96946"/>
    <w:rsid w:val="00A97ECF"/>
    <w:rsid w:val="00AA0091"/>
    <w:rsid w:val="00AA28CA"/>
    <w:rsid w:val="00AA2C58"/>
    <w:rsid w:val="00AA30E4"/>
    <w:rsid w:val="00AA3DF3"/>
    <w:rsid w:val="00AA606C"/>
    <w:rsid w:val="00AA6B88"/>
    <w:rsid w:val="00AA7A15"/>
    <w:rsid w:val="00AB11BC"/>
    <w:rsid w:val="00AB7090"/>
    <w:rsid w:val="00AB7ED4"/>
    <w:rsid w:val="00AC0F54"/>
    <w:rsid w:val="00AC11BD"/>
    <w:rsid w:val="00AC173D"/>
    <w:rsid w:val="00AC703A"/>
    <w:rsid w:val="00AD6494"/>
    <w:rsid w:val="00AE0182"/>
    <w:rsid w:val="00AE0E7C"/>
    <w:rsid w:val="00AE1EB1"/>
    <w:rsid w:val="00AE2DAB"/>
    <w:rsid w:val="00AE3184"/>
    <w:rsid w:val="00AE3A77"/>
    <w:rsid w:val="00AE7B89"/>
    <w:rsid w:val="00AE7EC7"/>
    <w:rsid w:val="00AF2E91"/>
    <w:rsid w:val="00AF611C"/>
    <w:rsid w:val="00B02AC5"/>
    <w:rsid w:val="00B07D52"/>
    <w:rsid w:val="00B10DEA"/>
    <w:rsid w:val="00B11726"/>
    <w:rsid w:val="00B14AFB"/>
    <w:rsid w:val="00B16578"/>
    <w:rsid w:val="00B17A08"/>
    <w:rsid w:val="00B2480A"/>
    <w:rsid w:val="00B27EED"/>
    <w:rsid w:val="00B343DF"/>
    <w:rsid w:val="00B348C6"/>
    <w:rsid w:val="00B3519D"/>
    <w:rsid w:val="00B40B1C"/>
    <w:rsid w:val="00B41698"/>
    <w:rsid w:val="00B42C24"/>
    <w:rsid w:val="00B46417"/>
    <w:rsid w:val="00B47A66"/>
    <w:rsid w:val="00B5629A"/>
    <w:rsid w:val="00B709DD"/>
    <w:rsid w:val="00B70CD9"/>
    <w:rsid w:val="00B72A9B"/>
    <w:rsid w:val="00B766CE"/>
    <w:rsid w:val="00B76D16"/>
    <w:rsid w:val="00B84432"/>
    <w:rsid w:val="00B84625"/>
    <w:rsid w:val="00B9460A"/>
    <w:rsid w:val="00B96232"/>
    <w:rsid w:val="00B965DE"/>
    <w:rsid w:val="00B96C3F"/>
    <w:rsid w:val="00B96D1C"/>
    <w:rsid w:val="00B979E6"/>
    <w:rsid w:val="00BB647A"/>
    <w:rsid w:val="00BB6DD9"/>
    <w:rsid w:val="00BC1EA1"/>
    <w:rsid w:val="00BC2E1F"/>
    <w:rsid w:val="00BC58A9"/>
    <w:rsid w:val="00BD2111"/>
    <w:rsid w:val="00BD77AA"/>
    <w:rsid w:val="00BE530F"/>
    <w:rsid w:val="00BE64CB"/>
    <w:rsid w:val="00BF4AC6"/>
    <w:rsid w:val="00BF51CC"/>
    <w:rsid w:val="00BF63CA"/>
    <w:rsid w:val="00C011DD"/>
    <w:rsid w:val="00C0522B"/>
    <w:rsid w:val="00C058CA"/>
    <w:rsid w:val="00C136FB"/>
    <w:rsid w:val="00C252DA"/>
    <w:rsid w:val="00C265CF"/>
    <w:rsid w:val="00C30598"/>
    <w:rsid w:val="00C36CE6"/>
    <w:rsid w:val="00C41433"/>
    <w:rsid w:val="00C50D5F"/>
    <w:rsid w:val="00C61A96"/>
    <w:rsid w:val="00C7053E"/>
    <w:rsid w:val="00C74079"/>
    <w:rsid w:val="00C75F94"/>
    <w:rsid w:val="00C768A1"/>
    <w:rsid w:val="00C8130F"/>
    <w:rsid w:val="00C9477D"/>
    <w:rsid w:val="00CA2987"/>
    <w:rsid w:val="00CA7059"/>
    <w:rsid w:val="00CB7EEB"/>
    <w:rsid w:val="00CC243A"/>
    <w:rsid w:val="00CC7921"/>
    <w:rsid w:val="00CD48A8"/>
    <w:rsid w:val="00CD6E61"/>
    <w:rsid w:val="00CD73F0"/>
    <w:rsid w:val="00CF5E34"/>
    <w:rsid w:val="00CF7461"/>
    <w:rsid w:val="00D01BD5"/>
    <w:rsid w:val="00D04074"/>
    <w:rsid w:val="00D13371"/>
    <w:rsid w:val="00D200CA"/>
    <w:rsid w:val="00D20584"/>
    <w:rsid w:val="00D2294E"/>
    <w:rsid w:val="00D24A53"/>
    <w:rsid w:val="00D26B01"/>
    <w:rsid w:val="00D278C5"/>
    <w:rsid w:val="00D37DE9"/>
    <w:rsid w:val="00D404C3"/>
    <w:rsid w:val="00D42136"/>
    <w:rsid w:val="00D42247"/>
    <w:rsid w:val="00D43FFA"/>
    <w:rsid w:val="00D4631E"/>
    <w:rsid w:val="00D56DCA"/>
    <w:rsid w:val="00D575DA"/>
    <w:rsid w:val="00D746BB"/>
    <w:rsid w:val="00D75D92"/>
    <w:rsid w:val="00D8300B"/>
    <w:rsid w:val="00D91B4F"/>
    <w:rsid w:val="00D92151"/>
    <w:rsid w:val="00D92EE9"/>
    <w:rsid w:val="00D94891"/>
    <w:rsid w:val="00D96739"/>
    <w:rsid w:val="00D9766B"/>
    <w:rsid w:val="00DA1157"/>
    <w:rsid w:val="00DA1A65"/>
    <w:rsid w:val="00DA3CEF"/>
    <w:rsid w:val="00DA3D63"/>
    <w:rsid w:val="00DB17D7"/>
    <w:rsid w:val="00DC3A01"/>
    <w:rsid w:val="00DC4D24"/>
    <w:rsid w:val="00DC76E3"/>
    <w:rsid w:val="00DE09F0"/>
    <w:rsid w:val="00DF0B6A"/>
    <w:rsid w:val="00DF3A14"/>
    <w:rsid w:val="00DF43C2"/>
    <w:rsid w:val="00DF4810"/>
    <w:rsid w:val="00DF49F7"/>
    <w:rsid w:val="00E046E1"/>
    <w:rsid w:val="00E0544E"/>
    <w:rsid w:val="00E05776"/>
    <w:rsid w:val="00E142AB"/>
    <w:rsid w:val="00E14D5C"/>
    <w:rsid w:val="00E25F01"/>
    <w:rsid w:val="00E31C55"/>
    <w:rsid w:val="00E37487"/>
    <w:rsid w:val="00E4453C"/>
    <w:rsid w:val="00E45E25"/>
    <w:rsid w:val="00E472B2"/>
    <w:rsid w:val="00E51446"/>
    <w:rsid w:val="00E526D4"/>
    <w:rsid w:val="00E55A6C"/>
    <w:rsid w:val="00E6007B"/>
    <w:rsid w:val="00E654F3"/>
    <w:rsid w:val="00E72980"/>
    <w:rsid w:val="00E81B11"/>
    <w:rsid w:val="00E909C6"/>
    <w:rsid w:val="00E91194"/>
    <w:rsid w:val="00E92A98"/>
    <w:rsid w:val="00EA29F6"/>
    <w:rsid w:val="00EA5BD1"/>
    <w:rsid w:val="00EB1944"/>
    <w:rsid w:val="00EB3DBA"/>
    <w:rsid w:val="00EC5D51"/>
    <w:rsid w:val="00ED0721"/>
    <w:rsid w:val="00ED14ED"/>
    <w:rsid w:val="00EE6C14"/>
    <w:rsid w:val="00EF10CC"/>
    <w:rsid w:val="00EF17F9"/>
    <w:rsid w:val="00F05014"/>
    <w:rsid w:val="00F07CE7"/>
    <w:rsid w:val="00F1324F"/>
    <w:rsid w:val="00F16A85"/>
    <w:rsid w:val="00F17438"/>
    <w:rsid w:val="00F22A1C"/>
    <w:rsid w:val="00F34D4B"/>
    <w:rsid w:val="00F417B1"/>
    <w:rsid w:val="00F559B5"/>
    <w:rsid w:val="00F561A1"/>
    <w:rsid w:val="00F6797E"/>
    <w:rsid w:val="00F7416F"/>
    <w:rsid w:val="00F7501F"/>
    <w:rsid w:val="00F804E7"/>
    <w:rsid w:val="00F927E2"/>
    <w:rsid w:val="00F94646"/>
    <w:rsid w:val="00F94804"/>
    <w:rsid w:val="00F963CC"/>
    <w:rsid w:val="00FA48D1"/>
    <w:rsid w:val="00FB1C2F"/>
    <w:rsid w:val="00FB7A55"/>
    <w:rsid w:val="00FC01B7"/>
    <w:rsid w:val="00FC4A1F"/>
    <w:rsid w:val="00FD2C1C"/>
    <w:rsid w:val="00FD377C"/>
    <w:rsid w:val="00FF3DF8"/>
    <w:rsid w:val="09552539"/>
    <w:rsid w:val="09BF59BA"/>
    <w:rsid w:val="0E830A1A"/>
    <w:rsid w:val="0EFF73C0"/>
    <w:rsid w:val="1EF17566"/>
    <w:rsid w:val="20E9F380"/>
    <w:rsid w:val="29998794"/>
    <w:rsid w:val="3FB529B4"/>
    <w:rsid w:val="445CA9FF"/>
    <w:rsid w:val="4CD3886E"/>
    <w:rsid w:val="62D2233D"/>
    <w:rsid w:val="6CE56BE5"/>
    <w:rsid w:val="73C6A11A"/>
    <w:rsid w:val="74097AE4"/>
    <w:rsid w:val="7BAB2D5C"/>
    <w:rsid w:val="7D2EEEB7"/>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7B0D"/>
  <w15:docId w15:val="{B8290604-88D6-46AC-BBA2-F1A524B03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re Franklin" w:eastAsia="Libre Franklin" w:hAnsi="Libre Franklin" w:cs="Libre Franklin"/>
        <w:lang w:val="en-US" w:eastAsia="en-CA"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F70"/>
    <w:pPr>
      <w:spacing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8D5E3D"/>
    <w:pPr>
      <w:spacing w:before="90" w:after="360"/>
      <w:ind w:left="11" w:right="-11"/>
      <w:outlineLvl w:val="0"/>
    </w:pPr>
    <w:rPr>
      <w:rFonts w:asciiTheme="majorHAnsi" w:eastAsia="Libre Franklin" w:hAnsiTheme="majorHAnsi" w:cs="Libre Franklin"/>
      <w:caps/>
      <w:color w:val="4354A2" w:themeColor="accent1"/>
      <w:sz w:val="56"/>
      <w:szCs w:val="28"/>
      <w:lang w:eastAsia="en-CA"/>
    </w:rPr>
  </w:style>
  <w:style w:type="paragraph" w:styleId="Heading2">
    <w:name w:val="heading 2"/>
    <w:aliases w:val="Index"/>
    <w:basedOn w:val="Normal"/>
    <w:next w:val="Normal"/>
    <w:link w:val="Heading2Char"/>
    <w:uiPriority w:val="9"/>
    <w:unhideWhenUsed/>
    <w:qFormat/>
    <w:rsid w:val="000D719D"/>
    <w:pPr>
      <w:spacing w:line="480" w:lineRule="auto"/>
      <w:ind w:left="15"/>
      <w:jc w:val="both"/>
      <w:textAlignment w:val="baseline"/>
      <w:outlineLvl w:val="1"/>
    </w:pPr>
    <w:rPr>
      <w:rFonts w:ascii="Franklin Gothic Book" w:eastAsia="Franklin Gothic Book" w:hAnsi="Franklin Gothic Book" w:cs="Segoe UI"/>
      <w:color w:val="4354A2"/>
      <w:sz w:val="32"/>
      <w:szCs w:val="32"/>
      <w:lang w:eastAsia="en-CA"/>
    </w:rPr>
  </w:style>
  <w:style w:type="paragraph" w:styleId="Heading3">
    <w:name w:val="heading 3"/>
    <w:basedOn w:val="Normal"/>
    <w:next w:val="Normal"/>
    <w:link w:val="Heading3Char"/>
    <w:uiPriority w:val="9"/>
    <w:unhideWhenUsed/>
    <w:qFormat/>
    <w:rsid w:val="006B498E"/>
    <w:pPr>
      <w:spacing w:before="23" w:line="480" w:lineRule="auto"/>
      <w:jc w:val="center"/>
      <w:outlineLvl w:val="2"/>
    </w:pPr>
    <w:rPr>
      <w:rFonts w:ascii="Gill Sans MT" w:eastAsia="Libre Franklin" w:hAnsi="Gill Sans MT" w:cs="Libre Franklin"/>
      <w:b/>
      <w:color w:val="4354A2" w:themeColor="accent1"/>
      <w:spacing w:val="40"/>
      <w:sz w:val="20"/>
      <w:szCs w:val="20"/>
      <w:lang w:eastAsia="en-CA"/>
    </w:rPr>
  </w:style>
  <w:style w:type="paragraph" w:styleId="Heading4">
    <w:name w:val="heading 4"/>
    <w:basedOn w:val="Normal"/>
    <w:next w:val="Normal"/>
    <w:uiPriority w:val="9"/>
    <w:semiHidden/>
    <w:unhideWhenUsed/>
    <w:qFormat/>
    <w:pPr>
      <w:keepNext/>
      <w:keepLines/>
      <w:spacing w:before="240" w:after="40" w:line="480" w:lineRule="auto"/>
      <w:outlineLvl w:val="3"/>
    </w:pPr>
    <w:rPr>
      <w:rFonts w:ascii="Libre Franklin" w:eastAsia="Libre Franklin" w:hAnsi="Libre Franklin" w:cs="Libre Franklin"/>
      <w:b/>
      <w:lang w:eastAsia="en-CA"/>
    </w:rPr>
  </w:style>
  <w:style w:type="paragraph" w:styleId="Heading5">
    <w:name w:val="heading 5"/>
    <w:basedOn w:val="Normal"/>
    <w:next w:val="Normal"/>
    <w:uiPriority w:val="9"/>
    <w:semiHidden/>
    <w:unhideWhenUsed/>
    <w:qFormat/>
    <w:pPr>
      <w:keepNext/>
      <w:keepLines/>
      <w:spacing w:before="220" w:after="40" w:line="480" w:lineRule="auto"/>
      <w:outlineLvl w:val="4"/>
    </w:pPr>
    <w:rPr>
      <w:rFonts w:ascii="Libre Franklin" w:eastAsia="Libre Franklin" w:hAnsi="Libre Franklin" w:cs="Libre Franklin"/>
      <w:b/>
      <w:sz w:val="22"/>
      <w:szCs w:val="22"/>
      <w:lang w:eastAsia="en-CA"/>
    </w:rPr>
  </w:style>
  <w:style w:type="paragraph" w:styleId="Heading6">
    <w:name w:val="heading 6"/>
    <w:basedOn w:val="Normal"/>
    <w:next w:val="Normal"/>
    <w:uiPriority w:val="9"/>
    <w:semiHidden/>
    <w:unhideWhenUsed/>
    <w:qFormat/>
    <w:pPr>
      <w:keepNext/>
      <w:keepLines/>
      <w:spacing w:before="200" w:after="40" w:line="480" w:lineRule="auto"/>
      <w:outlineLvl w:val="5"/>
    </w:pPr>
    <w:rPr>
      <w:rFonts w:ascii="Libre Franklin" w:eastAsia="Libre Franklin" w:hAnsi="Libre Franklin" w:cs="Libre Franklin"/>
      <w:b/>
      <w:sz w:val="20"/>
      <w:szCs w:val="20"/>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46A9"/>
    <w:pPr>
      <w:contextualSpacing/>
    </w:pPr>
    <w:rPr>
      <w:rFonts w:asciiTheme="majorHAnsi" w:eastAsiaTheme="majorEastAsia" w:hAnsiTheme="majorHAnsi" w:cstheme="majorBidi"/>
      <w:b/>
      <w:color w:val="4354A2" w:themeColor="accent1"/>
      <w:spacing w:val="80"/>
      <w:sz w:val="72"/>
      <w:szCs w:val="56"/>
      <w:lang w:eastAsia="en-CA"/>
    </w:rPr>
  </w:style>
  <w:style w:type="table" w:styleId="TableGrid">
    <w:name w:val="Table Grid"/>
    <w:basedOn w:val="TableNormal"/>
    <w:uiPriority w:val="39"/>
    <w:rsid w:val="007816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icAnchor">
    <w:name w:val="Graphic Anchor"/>
    <w:basedOn w:val="Normal"/>
    <w:uiPriority w:val="10"/>
    <w:semiHidden/>
    <w:rsid w:val="0078163A"/>
    <w:pPr>
      <w:spacing w:line="480" w:lineRule="auto"/>
    </w:pPr>
    <w:rPr>
      <w:rFonts w:ascii="Libre Franklin" w:eastAsia="Libre Franklin" w:hAnsi="Libre Franklin" w:cs="Libre Franklin"/>
      <w:sz w:val="10"/>
      <w:szCs w:val="20"/>
      <w:lang w:eastAsia="en-CA"/>
    </w:rPr>
  </w:style>
  <w:style w:type="paragraph" w:styleId="ListBullet">
    <w:name w:val="List Bullet"/>
    <w:basedOn w:val="Normal"/>
    <w:uiPriority w:val="99"/>
    <w:rsid w:val="008D5E3D"/>
    <w:pPr>
      <w:numPr>
        <w:numId w:val="2"/>
      </w:numPr>
      <w:spacing w:line="480" w:lineRule="auto"/>
      <w:ind w:left="697" w:hanging="357"/>
      <w:contextualSpacing/>
    </w:pPr>
    <w:rPr>
      <w:rFonts w:ascii="Libre Franklin" w:eastAsia="Libre Franklin" w:hAnsi="Libre Franklin" w:cs="Libre Franklin"/>
      <w:sz w:val="20"/>
      <w:szCs w:val="20"/>
      <w:lang w:eastAsia="en-CA"/>
    </w:rPr>
  </w:style>
  <w:style w:type="paragraph" w:customStyle="1" w:styleId="TextBody">
    <w:name w:val="Text Body"/>
    <w:basedOn w:val="BodyText"/>
    <w:link w:val="TextBodyChar"/>
    <w:uiPriority w:val="7"/>
    <w:semiHidden/>
    <w:rsid w:val="007D2AC9"/>
    <w:pPr>
      <w:widowControl w:val="0"/>
      <w:autoSpaceDE w:val="0"/>
      <w:autoSpaceDN w:val="0"/>
      <w:spacing w:before="7" w:after="0" w:line="268" w:lineRule="auto"/>
      <w:ind w:left="20" w:right="-13"/>
    </w:pPr>
    <w:rPr>
      <w:rFonts w:eastAsia="Franklin Gothic Book" w:cs="Franklin Gothic Book"/>
      <w:color w:val="4354A2" w:themeColor="accent1"/>
      <w:szCs w:val="22"/>
      <w:lang w:bidi="en-US"/>
    </w:rPr>
  </w:style>
  <w:style w:type="character" w:customStyle="1" w:styleId="TextBodyChar">
    <w:name w:val="Text Body Char"/>
    <w:basedOn w:val="BodyTextChar"/>
    <w:link w:val="TextBody"/>
    <w:uiPriority w:val="7"/>
    <w:semiHidden/>
    <w:rsid w:val="00946B83"/>
    <w:rPr>
      <w:rFonts w:eastAsia="Franklin Gothic Book" w:cs="Franklin Gothic Book"/>
      <w:color w:val="4354A2" w:themeColor="accent1"/>
      <w:sz w:val="20"/>
      <w:szCs w:val="22"/>
      <w:lang w:bidi="en-US"/>
    </w:rPr>
  </w:style>
  <w:style w:type="paragraph" w:styleId="BodyText">
    <w:name w:val="Body Text"/>
    <w:basedOn w:val="Normal"/>
    <w:link w:val="BodyTextChar"/>
    <w:uiPriority w:val="99"/>
    <w:semiHidden/>
    <w:rsid w:val="00A40213"/>
    <w:pPr>
      <w:spacing w:after="120" w:line="480" w:lineRule="auto"/>
    </w:pPr>
    <w:rPr>
      <w:rFonts w:ascii="Libre Franklin" w:eastAsia="Libre Franklin" w:hAnsi="Libre Franklin" w:cs="Libre Franklin"/>
      <w:sz w:val="20"/>
      <w:szCs w:val="20"/>
      <w:lang w:eastAsia="en-CA"/>
    </w:rPr>
  </w:style>
  <w:style w:type="character" w:customStyle="1" w:styleId="BodyTextChar">
    <w:name w:val="Body Text Char"/>
    <w:basedOn w:val="DefaultParagraphFont"/>
    <w:link w:val="BodyText"/>
    <w:uiPriority w:val="99"/>
    <w:semiHidden/>
    <w:rsid w:val="008E1844"/>
  </w:style>
  <w:style w:type="paragraph" w:customStyle="1" w:styleId="Subhead">
    <w:name w:val="Subhead"/>
    <w:basedOn w:val="Normal"/>
    <w:link w:val="SubheadChar"/>
    <w:uiPriority w:val="3"/>
    <w:qFormat/>
    <w:rsid w:val="005C684A"/>
    <w:pPr>
      <w:widowControl w:val="0"/>
      <w:autoSpaceDE w:val="0"/>
      <w:autoSpaceDN w:val="0"/>
      <w:spacing w:before="120" w:line="360" w:lineRule="auto"/>
      <w:ind w:left="14"/>
    </w:pPr>
    <w:rPr>
      <w:rFonts w:ascii="Franklin Gothic Demi" w:eastAsia="Franklin Gothic Book" w:hAnsi="Franklin Gothic Demi" w:cs="Franklin Gothic Book"/>
      <w:bCs/>
      <w:color w:val="4354A2" w:themeColor="accent1"/>
      <w:sz w:val="32"/>
      <w:szCs w:val="22"/>
      <w:lang w:eastAsia="en-CA" w:bidi="en-US"/>
    </w:rPr>
  </w:style>
  <w:style w:type="character" w:customStyle="1" w:styleId="SubheadChar">
    <w:name w:val="Subhead Char"/>
    <w:basedOn w:val="DefaultParagraphFont"/>
    <w:link w:val="Subhead"/>
    <w:uiPriority w:val="3"/>
    <w:rsid w:val="00946B83"/>
    <w:rPr>
      <w:rFonts w:ascii="Franklin Gothic Demi" w:eastAsia="Franklin Gothic Book" w:hAnsi="Franklin Gothic Demi" w:cs="Franklin Gothic Book"/>
      <w:bCs/>
      <w:color w:val="4354A2" w:themeColor="accent1"/>
      <w:sz w:val="32"/>
      <w:szCs w:val="22"/>
      <w:lang w:bidi="en-US"/>
    </w:rPr>
  </w:style>
  <w:style w:type="paragraph" w:customStyle="1" w:styleId="TableHeader">
    <w:name w:val="Table Header"/>
    <w:basedOn w:val="Normal"/>
    <w:link w:val="TableHeaderChar"/>
    <w:uiPriority w:val="8"/>
    <w:qFormat/>
    <w:rsid w:val="00E872FA"/>
    <w:pPr>
      <w:widowControl w:val="0"/>
      <w:autoSpaceDE w:val="0"/>
      <w:autoSpaceDN w:val="0"/>
      <w:spacing w:before="20" w:line="254" w:lineRule="auto"/>
      <w:jc w:val="center"/>
    </w:pPr>
    <w:rPr>
      <w:rFonts w:ascii="Franklin Gothic Demi" w:eastAsia="Franklin Gothic Book" w:hAnsi="Franklin Gothic Book" w:cs="Franklin Gothic Book"/>
      <w:bCs/>
      <w:color w:val="4455A2"/>
      <w:sz w:val="22"/>
      <w:szCs w:val="22"/>
      <w:lang w:eastAsia="en-CA" w:bidi="en-US"/>
    </w:rPr>
  </w:style>
  <w:style w:type="character" w:customStyle="1" w:styleId="TableHeaderChar">
    <w:name w:val="Table Header Char"/>
    <w:basedOn w:val="DefaultParagraphFont"/>
    <w:link w:val="TableHeader"/>
    <w:uiPriority w:val="8"/>
    <w:rsid w:val="00E872FA"/>
    <w:rPr>
      <w:rFonts w:ascii="Franklin Gothic Demi" w:eastAsia="Franklin Gothic Book" w:hAnsi="Franklin Gothic Book" w:cs="Franklin Gothic Book"/>
      <w:bCs/>
      <w:color w:val="4455A2"/>
      <w:sz w:val="22"/>
      <w:szCs w:val="22"/>
      <w:lang w:bidi="en-US"/>
    </w:rPr>
  </w:style>
  <w:style w:type="paragraph" w:customStyle="1" w:styleId="PictureInfo">
    <w:name w:val="Picture Info"/>
    <w:basedOn w:val="Normal"/>
    <w:uiPriority w:val="8"/>
    <w:rsid w:val="00BC268E"/>
    <w:pPr>
      <w:spacing w:line="480" w:lineRule="auto"/>
    </w:pPr>
    <w:rPr>
      <w:rFonts w:ascii="Franklin Gothic Book" w:eastAsia="Libre Franklin" w:hAnsi="Franklin Gothic Book" w:cs="Libre Franklin"/>
      <w:bCs/>
      <w:color w:val="4354A2" w:themeColor="accent1"/>
      <w:sz w:val="22"/>
      <w:szCs w:val="20"/>
      <w:lang w:eastAsia="en-CA"/>
    </w:rPr>
  </w:style>
  <w:style w:type="character" w:customStyle="1" w:styleId="Heading1Char">
    <w:name w:val="Heading 1 Char"/>
    <w:basedOn w:val="DefaultParagraphFont"/>
    <w:link w:val="Heading1"/>
    <w:uiPriority w:val="2"/>
    <w:rsid w:val="00946B83"/>
    <w:rPr>
      <w:rFonts w:asciiTheme="majorHAnsi" w:hAnsiTheme="majorHAnsi"/>
      <w:caps/>
      <w:color w:val="4354A2" w:themeColor="accent1"/>
      <w:sz w:val="56"/>
      <w:szCs w:val="28"/>
    </w:rPr>
  </w:style>
  <w:style w:type="character" w:customStyle="1" w:styleId="Heading2Char">
    <w:name w:val="Heading 2 Char"/>
    <w:aliases w:val="Index Char"/>
    <w:basedOn w:val="DefaultParagraphFont"/>
    <w:link w:val="Heading2"/>
    <w:uiPriority w:val="1"/>
    <w:rsid w:val="00E07642"/>
    <w:rPr>
      <w:rFonts w:ascii="Franklin Gothic Book" w:eastAsia="Franklin Gothic Book" w:hAnsi="Franklin Gothic Book" w:cs="Segoe UI"/>
      <w:color w:val="4354A2"/>
      <w:sz w:val="32"/>
      <w:szCs w:val="32"/>
    </w:rPr>
  </w:style>
  <w:style w:type="character" w:customStyle="1" w:styleId="Heading3Char">
    <w:name w:val="Heading 3 Char"/>
    <w:basedOn w:val="DefaultParagraphFont"/>
    <w:link w:val="Heading3"/>
    <w:uiPriority w:val="2"/>
    <w:semiHidden/>
    <w:rsid w:val="00946B83"/>
    <w:rPr>
      <w:rFonts w:ascii="Gill Sans MT" w:hAnsi="Gill Sans MT"/>
      <w:b/>
      <w:color w:val="4354A2" w:themeColor="accent1"/>
      <w:spacing w:val="40"/>
      <w:sz w:val="20"/>
    </w:rPr>
  </w:style>
  <w:style w:type="character" w:styleId="PlaceholderText">
    <w:name w:val="Placeholder Text"/>
    <w:basedOn w:val="DefaultParagraphFont"/>
    <w:uiPriority w:val="99"/>
    <w:semiHidden/>
    <w:rsid w:val="008E1844"/>
    <w:rPr>
      <w:color w:val="808080"/>
    </w:rPr>
  </w:style>
  <w:style w:type="paragraph" w:styleId="Footer">
    <w:name w:val="footer"/>
    <w:basedOn w:val="Normal"/>
    <w:link w:val="FooterChar"/>
    <w:uiPriority w:val="99"/>
    <w:rsid w:val="001D6100"/>
    <w:pPr>
      <w:tabs>
        <w:tab w:val="center" w:pos="4677"/>
        <w:tab w:val="right" w:pos="9355"/>
      </w:tabs>
      <w:spacing w:line="480" w:lineRule="auto"/>
    </w:pPr>
    <w:rPr>
      <w:rFonts w:ascii="Libre Franklin" w:eastAsia="Libre Franklin" w:hAnsi="Libre Franklin" w:cs="Libre Franklin"/>
      <w:sz w:val="20"/>
      <w:szCs w:val="20"/>
      <w:lang w:eastAsia="en-CA"/>
    </w:rPr>
  </w:style>
  <w:style w:type="character" w:customStyle="1" w:styleId="FooterChar">
    <w:name w:val="Footer Char"/>
    <w:basedOn w:val="DefaultParagraphFont"/>
    <w:link w:val="Footer"/>
    <w:uiPriority w:val="99"/>
    <w:rsid w:val="001D6100"/>
  </w:style>
  <w:style w:type="paragraph" w:styleId="NormalWeb">
    <w:name w:val="Normal (Web)"/>
    <w:basedOn w:val="Normal"/>
    <w:uiPriority w:val="99"/>
    <w:semiHidden/>
    <w:rsid w:val="003E115A"/>
    <w:pPr>
      <w:spacing w:line="480" w:lineRule="auto"/>
    </w:pPr>
    <w:rPr>
      <w:rFonts w:eastAsia="Libre Franklin"/>
      <w:szCs w:val="20"/>
      <w:lang w:eastAsia="en-CA"/>
    </w:rPr>
  </w:style>
  <w:style w:type="paragraph" w:styleId="Caption">
    <w:name w:val="caption"/>
    <w:basedOn w:val="Normal"/>
    <w:next w:val="Normal"/>
    <w:uiPriority w:val="35"/>
    <w:semiHidden/>
    <w:qFormat/>
    <w:rsid w:val="00D62E75"/>
    <w:pPr>
      <w:spacing w:after="200"/>
    </w:pPr>
    <w:rPr>
      <w:rFonts w:ascii="Libre Franklin" w:eastAsia="Libre Franklin" w:hAnsi="Libre Franklin" w:cs="Libre Franklin"/>
      <w:i/>
      <w:iCs/>
      <w:color w:val="44546A" w:themeColor="text2"/>
      <w:sz w:val="18"/>
      <w:szCs w:val="18"/>
      <w:lang w:eastAsia="en-CA"/>
    </w:rPr>
  </w:style>
  <w:style w:type="paragraph" w:styleId="ListParagraph">
    <w:name w:val="List Paragraph"/>
    <w:basedOn w:val="Normal"/>
    <w:uiPriority w:val="34"/>
    <w:semiHidden/>
    <w:qFormat/>
    <w:rsid w:val="00D60FC6"/>
    <w:pPr>
      <w:spacing w:line="480" w:lineRule="auto"/>
      <w:ind w:left="720"/>
      <w:contextualSpacing/>
    </w:pPr>
    <w:rPr>
      <w:rFonts w:ascii="Libre Franklin" w:eastAsia="Libre Franklin" w:hAnsi="Libre Franklin" w:cs="Libre Franklin"/>
      <w:sz w:val="20"/>
      <w:szCs w:val="20"/>
      <w:lang w:eastAsia="en-CA"/>
    </w:rPr>
  </w:style>
  <w:style w:type="paragraph" w:styleId="BalloonText">
    <w:name w:val="Balloon Text"/>
    <w:basedOn w:val="Normal"/>
    <w:link w:val="BalloonTextChar"/>
    <w:uiPriority w:val="99"/>
    <w:semiHidden/>
    <w:unhideWhenUsed/>
    <w:rsid w:val="00AA059E"/>
    <w:rPr>
      <w:rFonts w:eastAsia="Libre Franklin"/>
      <w:sz w:val="18"/>
      <w:szCs w:val="18"/>
      <w:lang w:eastAsia="en-CA"/>
    </w:rPr>
  </w:style>
  <w:style w:type="character" w:customStyle="1" w:styleId="BalloonTextChar">
    <w:name w:val="Balloon Text Char"/>
    <w:basedOn w:val="DefaultParagraphFont"/>
    <w:link w:val="BalloonText"/>
    <w:uiPriority w:val="99"/>
    <w:semiHidden/>
    <w:rsid w:val="00AA059E"/>
    <w:rPr>
      <w:rFonts w:ascii="Times New Roman" w:hAnsi="Times New Roman" w:cs="Times New Roman"/>
      <w:sz w:val="18"/>
      <w:szCs w:val="18"/>
    </w:rPr>
  </w:style>
  <w:style w:type="character" w:customStyle="1" w:styleId="TitleChar">
    <w:name w:val="Title Char"/>
    <w:basedOn w:val="DefaultParagraphFont"/>
    <w:link w:val="Title"/>
    <w:rsid w:val="00946B83"/>
    <w:rPr>
      <w:rFonts w:asciiTheme="majorHAnsi" w:eastAsiaTheme="majorEastAsia" w:hAnsiTheme="majorHAnsi" w:cstheme="majorBidi"/>
      <w:b/>
      <w:color w:val="4354A2" w:themeColor="accent1"/>
      <w:spacing w:val="80"/>
      <w:sz w:val="72"/>
      <w:szCs w:val="56"/>
    </w:rPr>
  </w:style>
  <w:style w:type="paragraph" w:customStyle="1" w:styleId="CoverInfo">
    <w:name w:val="Cover Info"/>
    <w:basedOn w:val="Normal"/>
    <w:uiPriority w:val="1"/>
    <w:qFormat/>
    <w:rsid w:val="007246A9"/>
    <w:pPr>
      <w:outlineLvl w:val="1"/>
    </w:pPr>
    <w:rPr>
      <w:rFonts w:asciiTheme="majorHAnsi" w:eastAsia="Libre Franklin" w:hAnsiTheme="majorHAnsi" w:cs="Libre Franklin"/>
      <w:color w:val="4354A2" w:themeColor="accent1"/>
      <w:spacing w:val="30"/>
      <w:szCs w:val="20"/>
      <w:lang w:eastAsia="en-CA"/>
    </w:rPr>
  </w:style>
  <w:style w:type="paragraph" w:customStyle="1" w:styleId="TableOfContent">
    <w:name w:val="Table Of Content"/>
    <w:basedOn w:val="Normal"/>
    <w:uiPriority w:val="9"/>
    <w:qFormat/>
    <w:rsid w:val="008D5E3D"/>
    <w:pPr>
      <w:spacing w:line="480" w:lineRule="auto"/>
    </w:pPr>
    <w:rPr>
      <w:rFonts w:ascii="Libre Franklin" w:eastAsia="Libre Franklin" w:hAnsi="Libre Franklin" w:cs="Libre Franklin"/>
      <w:color w:val="4354A2" w:themeColor="accent1"/>
      <w:sz w:val="32"/>
      <w:szCs w:val="20"/>
      <w:lang w:eastAsia="en-CA"/>
    </w:rPr>
  </w:style>
  <w:style w:type="paragraph" w:customStyle="1" w:styleId="TableData">
    <w:name w:val="Table Data"/>
    <w:basedOn w:val="Normal"/>
    <w:uiPriority w:val="9"/>
    <w:qFormat/>
    <w:rsid w:val="00E872FA"/>
    <w:pPr>
      <w:jc w:val="center"/>
    </w:pPr>
    <w:rPr>
      <w:rFonts w:ascii="Libre Franklin" w:eastAsia="Libre Franklin" w:hAnsi="Libre Franklin" w:cs="Libre Franklin"/>
      <w:color w:val="595959" w:themeColor="text1" w:themeTint="A6"/>
      <w:sz w:val="20"/>
      <w:szCs w:val="20"/>
      <w:lang w:eastAsia="en-CA"/>
    </w:rPr>
  </w:style>
  <w:style w:type="paragraph" w:customStyle="1" w:styleId="TableHeaderLeft">
    <w:name w:val="Table Header Left"/>
    <w:basedOn w:val="TableHeader"/>
    <w:uiPriority w:val="9"/>
    <w:qFormat/>
    <w:rsid w:val="00E872FA"/>
    <w:pPr>
      <w:framePr w:hSpace="180" w:wrap="around" w:vAnchor="text" w:hAnchor="margin" w:y="-9"/>
      <w:jc w:val="left"/>
    </w:pPr>
  </w:style>
  <w:style w:type="paragraph" w:styleId="FootnoteText">
    <w:name w:val="footnote text"/>
    <w:basedOn w:val="Normal"/>
    <w:link w:val="FootnoteTextChar"/>
    <w:uiPriority w:val="99"/>
    <w:semiHidden/>
    <w:rsid w:val="00E74FCD"/>
    <w:rPr>
      <w:rFonts w:ascii="Libre Franklin" w:eastAsia="Libre Franklin" w:hAnsi="Libre Franklin" w:cs="Libre Franklin"/>
      <w:sz w:val="20"/>
      <w:szCs w:val="20"/>
      <w:lang w:eastAsia="en-CA"/>
    </w:rPr>
  </w:style>
  <w:style w:type="character" w:customStyle="1" w:styleId="FootnoteTextChar">
    <w:name w:val="Footnote Text Char"/>
    <w:basedOn w:val="DefaultParagraphFont"/>
    <w:link w:val="FootnoteText"/>
    <w:uiPriority w:val="99"/>
    <w:semiHidden/>
    <w:rsid w:val="00E74FCD"/>
    <w:rPr>
      <w:sz w:val="20"/>
      <w:szCs w:val="20"/>
    </w:rPr>
  </w:style>
  <w:style w:type="character" w:styleId="FootnoteReference">
    <w:name w:val="footnote reference"/>
    <w:basedOn w:val="DefaultParagraphFont"/>
    <w:uiPriority w:val="99"/>
    <w:semiHidden/>
    <w:rsid w:val="00E74FCD"/>
    <w:rPr>
      <w:vertAlign w:val="superscript"/>
    </w:rPr>
  </w:style>
  <w:style w:type="paragraph" w:styleId="Header">
    <w:name w:val="header"/>
    <w:basedOn w:val="Normal"/>
    <w:link w:val="HeaderChar"/>
    <w:uiPriority w:val="99"/>
    <w:semiHidden/>
    <w:rsid w:val="00A8399C"/>
    <w:pPr>
      <w:tabs>
        <w:tab w:val="center" w:pos="4680"/>
        <w:tab w:val="right" w:pos="9360"/>
      </w:tabs>
    </w:pPr>
    <w:rPr>
      <w:rFonts w:ascii="Libre Franklin" w:eastAsia="Libre Franklin" w:hAnsi="Libre Franklin" w:cs="Libre Franklin"/>
      <w:sz w:val="20"/>
      <w:szCs w:val="20"/>
      <w:lang w:eastAsia="en-CA"/>
    </w:rPr>
  </w:style>
  <w:style w:type="character" w:customStyle="1" w:styleId="HeaderChar">
    <w:name w:val="Header Char"/>
    <w:basedOn w:val="DefaultParagraphFont"/>
    <w:link w:val="Header"/>
    <w:uiPriority w:val="99"/>
    <w:semiHidden/>
    <w:rsid w:val="00A8399C"/>
    <w:rPr>
      <w:sz w:val="20"/>
    </w:rPr>
  </w:style>
  <w:style w:type="character" w:styleId="Hyperlink">
    <w:name w:val="Hyperlink"/>
    <w:basedOn w:val="DefaultParagraphFont"/>
    <w:uiPriority w:val="99"/>
    <w:rsid w:val="00467428"/>
    <w:rPr>
      <w:color w:val="0563C1" w:themeColor="hyperlink"/>
      <w:u w:val="single"/>
    </w:rPr>
  </w:style>
  <w:style w:type="character" w:styleId="UnresolvedMention">
    <w:name w:val="Unresolved Mention"/>
    <w:basedOn w:val="DefaultParagraphFont"/>
    <w:uiPriority w:val="99"/>
    <w:semiHidden/>
    <w:unhideWhenUsed/>
    <w:rsid w:val="00467428"/>
    <w:rPr>
      <w:color w:val="605E5C"/>
      <w:shd w:val="clear" w:color="auto" w:fill="E1DFDD"/>
    </w:rPr>
  </w:style>
  <w:style w:type="paragraph" w:styleId="TOCHeading">
    <w:name w:val="TOC Heading"/>
    <w:basedOn w:val="Heading1"/>
    <w:next w:val="Normal"/>
    <w:uiPriority w:val="39"/>
    <w:unhideWhenUsed/>
    <w:qFormat/>
    <w:rsid w:val="001F2B1D"/>
    <w:pPr>
      <w:keepNext/>
      <w:keepLines/>
      <w:spacing w:before="240" w:after="0" w:line="259" w:lineRule="auto"/>
      <w:ind w:left="0" w:right="0"/>
      <w:outlineLvl w:val="9"/>
    </w:pPr>
    <w:rPr>
      <w:rFonts w:eastAsiaTheme="majorEastAsia" w:cstheme="majorBidi"/>
      <w:caps w:val="0"/>
      <w:color w:val="323E79" w:themeColor="accent1" w:themeShade="BF"/>
      <w:sz w:val="32"/>
      <w:szCs w:val="32"/>
    </w:rPr>
  </w:style>
  <w:style w:type="paragraph" w:styleId="TOC2">
    <w:name w:val="toc 2"/>
    <w:basedOn w:val="Normal"/>
    <w:next w:val="Normal"/>
    <w:autoRedefine/>
    <w:uiPriority w:val="39"/>
    <w:rsid w:val="00240B7E"/>
    <w:pPr>
      <w:tabs>
        <w:tab w:val="right" w:leader="dot" w:pos="10790"/>
      </w:tabs>
      <w:spacing w:after="100" w:line="480" w:lineRule="auto"/>
      <w:ind w:left="-30" w:firstLine="30"/>
    </w:pPr>
    <w:rPr>
      <w:rFonts w:ascii="Libre Franklin" w:eastAsia="Libre Franklin" w:hAnsi="Libre Franklin" w:cs="Libre Franklin"/>
      <w:sz w:val="20"/>
      <w:szCs w:val="20"/>
      <w:lang w:eastAsia="en-CA"/>
    </w:rPr>
  </w:style>
  <w:style w:type="paragraph" w:styleId="TOC1">
    <w:name w:val="toc 1"/>
    <w:basedOn w:val="Normal"/>
    <w:next w:val="Normal"/>
    <w:autoRedefine/>
    <w:uiPriority w:val="39"/>
    <w:rsid w:val="00B2605D"/>
    <w:pPr>
      <w:tabs>
        <w:tab w:val="right" w:leader="dot" w:pos="10790"/>
      </w:tabs>
      <w:spacing w:after="100" w:line="480" w:lineRule="auto"/>
    </w:pPr>
    <w:rPr>
      <w:rFonts w:ascii="Libre Franklin" w:eastAsia="Libre Franklin" w:hAnsi="Libre Franklin" w:cs="Libre Franklin"/>
      <w:sz w:val="20"/>
      <w:szCs w:val="20"/>
      <w:lang w:eastAsia="en-CA"/>
    </w:rPr>
  </w:style>
  <w:style w:type="character" w:styleId="FollowedHyperlink">
    <w:name w:val="FollowedHyperlink"/>
    <w:basedOn w:val="DefaultParagraphFont"/>
    <w:uiPriority w:val="99"/>
    <w:semiHidden/>
    <w:rsid w:val="000938AC"/>
    <w:rPr>
      <w:color w:val="954F72" w:themeColor="followedHyperlink"/>
      <w:u w:val="single"/>
    </w:rPr>
  </w:style>
  <w:style w:type="paragraph" w:styleId="Subtitle">
    <w:name w:val="Subtitle"/>
    <w:basedOn w:val="Normal"/>
    <w:next w:val="Normal"/>
    <w:uiPriority w:val="11"/>
    <w:qFormat/>
    <w:pPr>
      <w:keepNext/>
      <w:keepLines/>
      <w:spacing w:before="360" w:after="80" w:line="480" w:lineRule="auto"/>
    </w:pPr>
    <w:rPr>
      <w:rFonts w:ascii="Georgia" w:eastAsia="Georgia" w:hAnsi="Georgia" w:cs="Georgia"/>
      <w:i/>
      <w:color w:val="666666"/>
      <w:sz w:val="48"/>
      <w:szCs w:val="48"/>
      <w:lang w:eastAsia="en-CA"/>
    </w:rPr>
  </w:style>
  <w:style w:type="table" w:customStyle="1" w:styleId="14">
    <w:name w:val="14"/>
    <w:basedOn w:val="TableNormal"/>
    <w:tblPr>
      <w:tblStyleRowBandSize w:val="1"/>
      <w:tblStyleColBandSize w:val="1"/>
      <w:tblCellMar>
        <w:left w:w="0" w:type="dxa"/>
        <w:right w:w="0" w:type="dxa"/>
      </w:tblCellMar>
    </w:tblPr>
  </w:style>
  <w:style w:type="table" w:customStyle="1" w:styleId="13">
    <w:name w:val="13"/>
    <w:basedOn w:val="TableNormal"/>
    <w:tblPr>
      <w:tblStyleRowBandSize w:val="1"/>
      <w:tblStyleColBandSize w:val="1"/>
      <w:tblCellMar>
        <w:left w:w="0" w:type="dxa"/>
        <w:right w:w="0" w:type="dxa"/>
      </w:tblCellMar>
    </w:tblPr>
  </w:style>
  <w:style w:type="table" w:customStyle="1" w:styleId="12">
    <w:name w:val="12"/>
    <w:basedOn w:val="TableNormal"/>
    <w:tblPr>
      <w:tblStyleRowBandSize w:val="1"/>
      <w:tblStyleColBandSize w:val="1"/>
      <w:tblCellMar>
        <w:left w:w="0" w:type="dxa"/>
        <w:right w:w="0" w:type="dxa"/>
      </w:tblCellMar>
    </w:tblPr>
  </w:style>
  <w:style w:type="table" w:customStyle="1" w:styleId="11">
    <w:name w:val="11"/>
    <w:basedOn w:val="TableNormal"/>
    <w:tblPr>
      <w:tblStyleRowBandSize w:val="1"/>
      <w:tblStyleColBandSize w:val="1"/>
      <w:tblCellMar>
        <w:left w:w="0" w:type="dxa"/>
        <w:right w:w="0" w:type="dxa"/>
      </w:tblCellMar>
    </w:tblPr>
  </w:style>
  <w:style w:type="table" w:customStyle="1" w:styleId="10">
    <w:name w:val="10"/>
    <w:basedOn w:val="TableNormal"/>
    <w:tblPr>
      <w:tblStyleRowBandSize w:val="1"/>
      <w:tblStyleColBandSize w:val="1"/>
      <w:tblCellMar>
        <w:left w:w="0" w:type="dxa"/>
        <w:right w:w="0"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4329863">
      <w:bodyDiv w:val="1"/>
      <w:marLeft w:val="0"/>
      <w:marRight w:val="0"/>
      <w:marTop w:val="0"/>
      <w:marBottom w:val="0"/>
      <w:divBdr>
        <w:top w:val="none" w:sz="0" w:space="0" w:color="auto"/>
        <w:left w:val="none" w:sz="0" w:space="0" w:color="auto"/>
        <w:bottom w:val="none" w:sz="0" w:space="0" w:color="auto"/>
        <w:right w:val="none" w:sz="0" w:space="0" w:color="auto"/>
      </w:divBdr>
    </w:div>
    <w:div w:id="800146538">
      <w:bodyDiv w:val="1"/>
      <w:marLeft w:val="0"/>
      <w:marRight w:val="0"/>
      <w:marTop w:val="0"/>
      <w:marBottom w:val="0"/>
      <w:divBdr>
        <w:top w:val="none" w:sz="0" w:space="0" w:color="auto"/>
        <w:left w:val="none" w:sz="0" w:space="0" w:color="auto"/>
        <w:bottom w:val="none" w:sz="0" w:space="0" w:color="auto"/>
        <w:right w:val="none" w:sz="0" w:space="0" w:color="auto"/>
      </w:divBdr>
    </w:div>
    <w:div w:id="964233633">
      <w:bodyDiv w:val="1"/>
      <w:marLeft w:val="0"/>
      <w:marRight w:val="0"/>
      <w:marTop w:val="0"/>
      <w:marBottom w:val="0"/>
      <w:divBdr>
        <w:top w:val="none" w:sz="0" w:space="0" w:color="auto"/>
        <w:left w:val="none" w:sz="0" w:space="0" w:color="auto"/>
        <w:bottom w:val="none" w:sz="0" w:space="0" w:color="auto"/>
        <w:right w:val="none" w:sz="0" w:space="0" w:color="auto"/>
      </w:divBdr>
    </w:div>
    <w:div w:id="984359824">
      <w:bodyDiv w:val="1"/>
      <w:marLeft w:val="0"/>
      <w:marRight w:val="0"/>
      <w:marTop w:val="0"/>
      <w:marBottom w:val="0"/>
      <w:divBdr>
        <w:top w:val="none" w:sz="0" w:space="0" w:color="auto"/>
        <w:left w:val="none" w:sz="0" w:space="0" w:color="auto"/>
        <w:bottom w:val="none" w:sz="0" w:space="0" w:color="auto"/>
        <w:right w:val="none" w:sz="0" w:space="0" w:color="auto"/>
      </w:divBdr>
    </w:div>
    <w:div w:id="1198472706">
      <w:bodyDiv w:val="1"/>
      <w:marLeft w:val="0"/>
      <w:marRight w:val="0"/>
      <w:marTop w:val="0"/>
      <w:marBottom w:val="0"/>
      <w:divBdr>
        <w:top w:val="none" w:sz="0" w:space="0" w:color="auto"/>
        <w:left w:val="none" w:sz="0" w:space="0" w:color="auto"/>
        <w:bottom w:val="none" w:sz="0" w:space="0" w:color="auto"/>
        <w:right w:val="none" w:sz="0" w:space="0" w:color="auto"/>
      </w:divBdr>
    </w:div>
    <w:div w:id="1290824302">
      <w:bodyDiv w:val="1"/>
      <w:marLeft w:val="0"/>
      <w:marRight w:val="0"/>
      <w:marTop w:val="0"/>
      <w:marBottom w:val="0"/>
      <w:divBdr>
        <w:top w:val="none" w:sz="0" w:space="0" w:color="auto"/>
        <w:left w:val="none" w:sz="0" w:space="0" w:color="auto"/>
        <w:bottom w:val="none" w:sz="0" w:space="0" w:color="auto"/>
        <w:right w:val="none" w:sz="0" w:space="0" w:color="auto"/>
      </w:divBdr>
    </w:div>
    <w:div w:id="1394815784">
      <w:bodyDiv w:val="1"/>
      <w:marLeft w:val="0"/>
      <w:marRight w:val="0"/>
      <w:marTop w:val="0"/>
      <w:marBottom w:val="0"/>
      <w:divBdr>
        <w:top w:val="none" w:sz="0" w:space="0" w:color="auto"/>
        <w:left w:val="none" w:sz="0" w:space="0" w:color="auto"/>
        <w:bottom w:val="none" w:sz="0" w:space="0" w:color="auto"/>
        <w:right w:val="none" w:sz="0" w:space="0" w:color="auto"/>
      </w:divBdr>
    </w:div>
    <w:div w:id="17585564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www.noaa.gov/what-is-harmful-algal-bloom"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epa.gov/nutrientpollution/effects-dead-zones-and-harmful-algal-blooms"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cdc.gov/harmful-algal-blooms/about/index.html" TargetMode="External"/><Relationship Id="rId23"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eme1">
  <a:themeElements>
    <a:clrScheme name="Student report">
      <a:dk1>
        <a:srgbClr val="000000"/>
      </a:dk1>
      <a:lt1>
        <a:srgbClr val="FFFFFF"/>
      </a:lt1>
      <a:dk2>
        <a:srgbClr val="44546A"/>
      </a:dk2>
      <a:lt2>
        <a:srgbClr val="E7E6E6"/>
      </a:lt2>
      <a:accent1>
        <a:srgbClr val="4354A2"/>
      </a:accent1>
      <a:accent2>
        <a:srgbClr val="C4E9F7"/>
      </a:accent2>
      <a:accent3>
        <a:srgbClr val="FEF796"/>
      </a:accent3>
      <a:accent4>
        <a:srgbClr val="FFC000"/>
      </a:accent4>
      <a:accent5>
        <a:srgbClr val="5B9BD5"/>
      </a:accent5>
      <a:accent6>
        <a:srgbClr val="70AD47"/>
      </a:accent6>
      <a:hlink>
        <a:srgbClr val="0563C1"/>
      </a:hlink>
      <a:folHlink>
        <a:srgbClr val="954F72"/>
      </a:folHlink>
    </a:clrScheme>
    <a:fontScheme name="Custom 17">
      <a:majorFont>
        <a:latin typeface="Franklin Gothic Demi"/>
        <a:ea typeface=""/>
        <a:cs typeface=""/>
      </a:majorFont>
      <a:minorFont>
        <a:latin typeface="Franklin Gothic 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3B1E92FB-47E6-484E-8F25-DF02B7B1E0C0}" vid="{627141C2-C386-6444-B056-BEDF227CC93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Kd/6ZpoqUZN3URoQqb5dGg4+RA==">CgMxLjAyCGguZ2pkZ3hzMgloLjMwajB6bGwyDmguazVka3dmd2FhZ3FuMgloLjFmb2I5dGUyCWguM3pueXNoNzIJaC4yZXQ5MnAwMghoLnR5amN3dDIOaC51cnJwN3U0MnZuZHgyCWguM2R5NnZrbTgAciExcm1qTm5CcTc1WE9jY0E1ZU5zRlF2dEpoRGM3WUFnQVA=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B356D1-7481-7748-944A-CDA569E71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3772</Words>
  <Characters>21506</Characters>
  <Application>Microsoft Office Word</Application>
  <DocSecurity>0</DocSecurity>
  <Lines>179</Lines>
  <Paragraphs>50</Paragraphs>
  <ScaleCrop>false</ScaleCrop>
  <Company/>
  <LinksUpToDate>false</LinksUpToDate>
  <CharactersWithSpaces>25228</CharactersWithSpaces>
  <SharedDoc>false</SharedDoc>
  <HLinks>
    <vt:vector size="54" baseType="variant">
      <vt:variant>
        <vt:i4>327694</vt:i4>
      </vt:variant>
      <vt:variant>
        <vt:i4>48</vt:i4>
      </vt:variant>
      <vt:variant>
        <vt:i4>0</vt:i4>
      </vt:variant>
      <vt:variant>
        <vt:i4>5</vt:i4>
      </vt:variant>
      <vt:variant>
        <vt:lpwstr>https://www.noaa.gov/what-is-harmful-algal-bloom</vt:lpwstr>
      </vt:variant>
      <vt:variant>
        <vt:lpwstr/>
      </vt:variant>
      <vt:variant>
        <vt:i4>5505038</vt:i4>
      </vt:variant>
      <vt:variant>
        <vt:i4>45</vt:i4>
      </vt:variant>
      <vt:variant>
        <vt:i4>0</vt:i4>
      </vt:variant>
      <vt:variant>
        <vt:i4>5</vt:i4>
      </vt:variant>
      <vt:variant>
        <vt:lpwstr>https://www.epa.gov/nutrientpollution/effects-dead-zones-and-harmful-algal-blooms</vt:lpwstr>
      </vt:variant>
      <vt:variant>
        <vt:lpwstr/>
      </vt:variant>
      <vt:variant>
        <vt:i4>4980749</vt:i4>
      </vt:variant>
      <vt:variant>
        <vt:i4>42</vt:i4>
      </vt:variant>
      <vt:variant>
        <vt:i4>0</vt:i4>
      </vt:variant>
      <vt:variant>
        <vt:i4>5</vt:i4>
      </vt:variant>
      <vt:variant>
        <vt:lpwstr>https://www.cdc.gov/harmful-algal-blooms/about/index.html</vt:lpwstr>
      </vt:variant>
      <vt:variant>
        <vt:lpwstr/>
      </vt:variant>
      <vt:variant>
        <vt:i4>1310775</vt:i4>
      </vt:variant>
      <vt:variant>
        <vt:i4>32</vt:i4>
      </vt:variant>
      <vt:variant>
        <vt:i4>0</vt:i4>
      </vt:variant>
      <vt:variant>
        <vt:i4>5</vt:i4>
      </vt:variant>
      <vt:variant>
        <vt:lpwstr/>
      </vt:variant>
      <vt:variant>
        <vt:lpwstr>_Toc184576587</vt:lpwstr>
      </vt:variant>
      <vt:variant>
        <vt:i4>1310775</vt:i4>
      </vt:variant>
      <vt:variant>
        <vt:i4>26</vt:i4>
      </vt:variant>
      <vt:variant>
        <vt:i4>0</vt:i4>
      </vt:variant>
      <vt:variant>
        <vt:i4>5</vt:i4>
      </vt:variant>
      <vt:variant>
        <vt:lpwstr/>
      </vt:variant>
      <vt:variant>
        <vt:lpwstr>_Toc184576586</vt:lpwstr>
      </vt:variant>
      <vt:variant>
        <vt:i4>1310775</vt:i4>
      </vt:variant>
      <vt:variant>
        <vt:i4>20</vt:i4>
      </vt:variant>
      <vt:variant>
        <vt:i4>0</vt:i4>
      </vt:variant>
      <vt:variant>
        <vt:i4>5</vt:i4>
      </vt:variant>
      <vt:variant>
        <vt:lpwstr/>
      </vt:variant>
      <vt:variant>
        <vt:lpwstr>_Toc184576585</vt:lpwstr>
      </vt:variant>
      <vt:variant>
        <vt:i4>1310775</vt:i4>
      </vt:variant>
      <vt:variant>
        <vt:i4>14</vt:i4>
      </vt:variant>
      <vt:variant>
        <vt:i4>0</vt:i4>
      </vt:variant>
      <vt:variant>
        <vt:i4>5</vt:i4>
      </vt:variant>
      <vt:variant>
        <vt:lpwstr/>
      </vt:variant>
      <vt:variant>
        <vt:lpwstr>_Toc184576584</vt:lpwstr>
      </vt:variant>
      <vt:variant>
        <vt:i4>1310775</vt:i4>
      </vt:variant>
      <vt:variant>
        <vt:i4>8</vt:i4>
      </vt:variant>
      <vt:variant>
        <vt:i4>0</vt:i4>
      </vt:variant>
      <vt:variant>
        <vt:i4>5</vt:i4>
      </vt:variant>
      <vt:variant>
        <vt:lpwstr/>
      </vt:variant>
      <vt:variant>
        <vt:lpwstr>_Toc184576583</vt:lpwstr>
      </vt:variant>
      <vt:variant>
        <vt:i4>1310775</vt:i4>
      </vt:variant>
      <vt:variant>
        <vt:i4>2</vt:i4>
      </vt:variant>
      <vt:variant>
        <vt:i4>0</vt:i4>
      </vt:variant>
      <vt:variant>
        <vt:i4>5</vt:i4>
      </vt:variant>
      <vt:variant>
        <vt:lpwstr/>
      </vt:variant>
      <vt:variant>
        <vt:lpwstr>_Toc184576582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Curtis</dc:creator>
  <cp:keywords/>
  <dc:description/>
  <cp:lastModifiedBy>Jason Curtis</cp:lastModifiedBy>
  <cp:revision>3</cp:revision>
  <dcterms:created xsi:type="dcterms:W3CDTF">2024-12-08T23:57:00Z</dcterms:created>
  <dcterms:modified xsi:type="dcterms:W3CDTF">2024-12-08T23:58:00Z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